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837"/>
        <w:gridCol w:w="2175"/>
        <w:gridCol w:w="2800"/>
        <w:gridCol w:w="2318"/>
        <w:gridCol w:w="1845"/>
      </w:tblGrid>
      <w:tr w:rsidR="00C652B7" w14:paraId="77C49A89" w14:textId="77777777" w:rsidTr="00226F4F">
        <w:trPr>
          <w:trHeight w:val="675"/>
        </w:trPr>
        <w:tc>
          <w:tcPr>
            <w:tcW w:w="9975" w:type="dxa"/>
            <w:gridSpan w:val="5"/>
            <w:tcMar>
              <w:top w:w="15" w:type="dxa"/>
              <w:left w:w="15" w:type="dxa"/>
              <w:right w:w="15" w:type="dxa"/>
            </w:tcMar>
          </w:tcPr>
          <w:p w14:paraId="008B4227" w14:textId="65C2A4E7" w:rsidR="00C652B7" w:rsidRPr="005D194E" w:rsidRDefault="00C652B7" w:rsidP="005D194E">
            <w:pPr>
              <w:pStyle w:val="Kop1"/>
            </w:pPr>
            <w:r w:rsidRPr="005D194E">
              <w:t>Schema Communicatie matrix en (contract)overlegstructuur</w:t>
            </w:r>
          </w:p>
        </w:tc>
      </w:tr>
      <w:tr w:rsidR="00226F4F" w14:paraId="1E9BC721" w14:textId="77777777" w:rsidTr="00CB3511">
        <w:trPr>
          <w:trHeight w:val="285"/>
        </w:trPr>
        <w:tc>
          <w:tcPr>
            <w:tcW w:w="3012" w:type="dxa"/>
            <w:gridSpan w:val="2"/>
            <w:tcMar>
              <w:top w:w="15" w:type="dxa"/>
              <w:left w:w="15" w:type="dxa"/>
              <w:right w:w="15" w:type="dxa"/>
            </w:tcMar>
          </w:tcPr>
          <w:p w14:paraId="086EE54C" w14:textId="77777777" w:rsidR="00226F4F" w:rsidRDefault="00226F4F" w:rsidP="00226F4F">
            <w:pPr>
              <w:rPr>
                <w:rFonts w:eastAsiaTheme="minorEastAsia"/>
                <w:b/>
                <w:bCs/>
              </w:rPr>
            </w:pPr>
          </w:p>
        </w:tc>
        <w:tc>
          <w:tcPr>
            <w:tcW w:w="2800" w:type="dxa"/>
            <w:tcMar>
              <w:top w:w="15" w:type="dxa"/>
              <w:left w:w="15" w:type="dxa"/>
              <w:right w:w="15" w:type="dxa"/>
            </w:tcMar>
          </w:tcPr>
          <w:p w14:paraId="215F5AF8" w14:textId="77777777" w:rsidR="00226F4F" w:rsidRDefault="00226F4F" w:rsidP="00226F4F">
            <w:pPr>
              <w:rPr>
                <w:rFonts w:eastAsiaTheme="minorEastAsia"/>
              </w:rPr>
            </w:pPr>
          </w:p>
        </w:tc>
        <w:tc>
          <w:tcPr>
            <w:tcW w:w="2318" w:type="dxa"/>
            <w:tcMar>
              <w:top w:w="15" w:type="dxa"/>
              <w:left w:w="15" w:type="dxa"/>
              <w:right w:w="15" w:type="dxa"/>
            </w:tcMar>
          </w:tcPr>
          <w:p w14:paraId="6231A512" w14:textId="1C4BF033" w:rsidR="00226F4F" w:rsidRDefault="00226F4F" w:rsidP="00CB3511">
            <w:pPr>
              <w:ind w:left="134"/>
              <w:rPr>
                <w:rFonts w:eastAsiaTheme="minorEastAsia"/>
              </w:rPr>
            </w:pPr>
            <w:r w:rsidRPr="25F7D002">
              <w:rPr>
                <w:rFonts w:eastAsiaTheme="minorEastAsia"/>
              </w:rPr>
              <w:t>Datum</w:t>
            </w:r>
          </w:p>
        </w:tc>
        <w:tc>
          <w:tcPr>
            <w:tcW w:w="1845" w:type="dxa"/>
            <w:shd w:val="clear" w:color="auto" w:fill="E2EFD9" w:themeFill="accent6" w:themeFillTint="33"/>
            <w:tcMar>
              <w:top w:w="15" w:type="dxa"/>
              <w:left w:w="15" w:type="dxa"/>
              <w:right w:w="15" w:type="dxa"/>
            </w:tcMar>
          </w:tcPr>
          <w:p w14:paraId="2596A099" w14:textId="7968F8D1" w:rsidR="00226F4F" w:rsidRDefault="00226F4F" w:rsidP="00226F4F">
            <w:pPr>
              <w:ind w:right="90"/>
              <w:rPr>
                <w:rFonts w:eastAsiaTheme="minorEastAsia"/>
              </w:rPr>
            </w:pPr>
            <w:r w:rsidRPr="25F7D002">
              <w:rPr>
                <w:rFonts w:eastAsiaTheme="minorEastAsia"/>
              </w:rPr>
              <w:t xml:space="preserve"> </w:t>
            </w:r>
          </w:p>
        </w:tc>
      </w:tr>
      <w:tr w:rsidR="00C652B7" w14:paraId="1DF958CC" w14:textId="77777777" w:rsidTr="00CB3511">
        <w:trPr>
          <w:trHeight w:val="285"/>
        </w:trPr>
        <w:tc>
          <w:tcPr>
            <w:tcW w:w="3012" w:type="dxa"/>
            <w:gridSpan w:val="2"/>
            <w:tcMar>
              <w:top w:w="15" w:type="dxa"/>
              <w:left w:w="15" w:type="dxa"/>
              <w:right w:w="15" w:type="dxa"/>
            </w:tcMar>
          </w:tcPr>
          <w:p w14:paraId="71B824A1" w14:textId="2CB86737" w:rsidR="00C652B7" w:rsidRPr="00E05D3E" w:rsidRDefault="00E05D3E" w:rsidP="00226F4F">
            <w:pPr>
              <w:ind w:left="127"/>
              <w:rPr>
                <w:rFonts w:eastAsiaTheme="minorEastAsia"/>
                <w:b/>
                <w:bCs/>
              </w:rPr>
            </w:pPr>
            <w:r>
              <w:rPr>
                <w:rFonts w:eastAsiaTheme="minorEastAsia"/>
                <w:b/>
                <w:bCs/>
              </w:rPr>
              <w:t>Gemeente Almere</w:t>
            </w:r>
          </w:p>
        </w:tc>
        <w:tc>
          <w:tcPr>
            <w:tcW w:w="2800" w:type="dxa"/>
            <w:tcMar>
              <w:top w:w="15" w:type="dxa"/>
              <w:left w:w="15" w:type="dxa"/>
              <w:right w:w="15" w:type="dxa"/>
            </w:tcMar>
          </w:tcPr>
          <w:p w14:paraId="1E4D2310" w14:textId="44D09D44" w:rsidR="00C652B7" w:rsidRDefault="00C652B7" w:rsidP="25F7D002">
            <w:pPr>
              <w:rPr>
                <w:rFonts w:eastAsiaTheme="minorEastAsia"/>
              </w:rPr>
            </w:pPr>
          </w:p>
        </w:tc>
        <w:tc>
          <w:tcPr>
            <w:tcW w:w="2318" w:type="dxa"/>
            <w:tcMar>
              <w:top w:w="15" w:type="dxa"/>
              <w:left w:w="15" w:type="dxa"/>
              <w:right w:w="15" w:type="dxa"/>
            </w:tcMar>
          </w:tcPr>
          <w:p w14:paraId="38D1FC11" w14:textId="7E26BD03" w:rsidR="00C652B7" w:rsidRPr="00226F4F" w:rsidRDefault="00226F4F" w:rsidP="00CB3511">
            <w:pPr>
              <w:ind w:left="134"/>
              <w:rPr>
                <w:rFonts w:eastAsiaTheme="minorEastAsia"/>
                <w:b/>
                <w:bCs/>
              </w:rPr>
            </w:pPr>
            <w:r w:rsidRPr="00226F4F">
              <w:rPr>
                <w:rFonts w:eastAsiaTheme="minorEastAsia"/>
                <w:b/>
                <w:bCs/>
              </w:rPr>
              <w:t>Leverancier</w:t>
            </w:r>
          </w:p>
        </w:tc>
        <w:tc>
          <w:tcPr>
            <w:tcW w:w="1845" w:type="dxa"/>
            <w:tcMar>
              <w:top w:w="15" w:type="dxa"/>
              <w:left w:w="15" w:type="dxa"/>
              <w:right w:w="15" w:type="dxa"/>
            </w:tcMar>
          </w:tcPr>
          <w:p w14:paraId="50D091D5" w14:textId="029EB91B" w:rsidR="00C652B7" w:rsidRDefault="00C652B7" w:rsidP="25F7D002">
            <w:pPr>
              <w:ind w:right="90"/>
              <w:rPr>
                <w:rFonts w:eastAsiaTheme="minorEastAsia"/>
              </w:rPr>
            </w:pPr>
          </w:p>
        </w:tc>
      </w:tr>
      <w:tr w:rsidR="113C19BB" w14:paraId="5A3E6260" w14:textId="77777777" w:rsidTr="00CB3511">
        <w:trPr>
          <w:trHeight w:val="285"/>
        </w:trPr>
        <w:tc>
          <w:tcPr>
            <w:tcW w:w="3012" w:type="dxa"/>
            <w:gridSpan w:val="2"/>
            <w:tcMar>
              <w:top w:w="15" w:type="dxa"/>
              <w:left w:w="15" w:type="dxa"/>
              <w:right w:w="15" w:type="dxa"/>
            </w:tcMar>
          </w:tcPr>
          <w:p w14:paraId="7E20B3A2" w14:textId="727BF80B" w:rsidR="113C19BB" w:rsidRDefault="561CF02C" w:rsidP="00226F4F">
            <w:pPr>
              <w:ind w:left="127"/>
              <w:rPr>
                <w:rFonts w:eastAsiaTheme="minorEastAsia"/>
                <w:color w:val="000000" w:themeColor="text1"/>
              </w:rPr>
            </w:pPr>
            <w:r w:rsidRPr="088C111D">
              <w:rPr>
                <w:rFonts w:eastAsiaTheme="minorEastAsia"/>
              </w:rPr>
              <w:t>Contractnaam</w:t>
            </w:r>
          </w:p>
        </w:tc>
        <w:tc>
          <w:tcPr>
            <w:tcW w:w="2800" w:type="dxa"/>
            <w:shd w:val="clear" w:color="auto" w:fill="E2EFD9" w:themeFill="accent6" w:themeFillTint="33"/>
            <w:tcMar>
              <w:top w:w="15" w:type="dxa"/>
              <w:left w:w="15" w:type="dxa"/>
              <w:right w:w="15" w:type="dxa"/>
            </w:tcMar>
          </w:tcPr>
          <w:p w14:paraId="4F084197" w14:textId="7CCBD219" w:rsidR="113C19BB" w:rsidRDefault="6C30A86F" w:rsidP="25F7D002">
            <w:pPr>
              <w:rPr>
                <w:rFonts w:eastAsiaTheme="minorEastAsia"/>
                <w:color w:val="000000" w:themeColor="text1"/>
              </w:rPr>
            </w:pPr>
            <w:r w:rsidRPr="25F7D002">
              <w:rPr>
                <w:rFonts w:eastAsiaTheme="minorEastAsia"/>
              </w:rPr>
              <w:t xml:space="preserve"> </w:t>
            </w:r>
          </w:p>
        </w:tc>
        <w:tc>
          <w:tcPr>
            <w:tcW w:w="2318" w:type="dxa"/>
            <w:tcMar>
              <w:top w:w="15" w:type="dxa"/>
              <w:left w:w="15" w:type="dxa"/>
              <w:right w:w="15" w:type="dxa"/>
            </w:tcMar>
          </w:tcPr>
          <w:p w14:paraId="5D540027" w14:textId="1BC33B48" w:rsidR="159DE9E5" w:rsidRDefault="159DE9E5" w:rsidP="00CB3511">
            <w:pPr>
              <w:ind w:left="134"/>
              <w:rPr>
                <w:rFonts w:eastAsiaTheme="minorEastAsia"/>
                <w:color w:val="000000" w:themeColor="text1"/>
              </w:rPr>
            </w:pPr>
          </w:p>
        </w:tc>
        <w:tc>
          <w:tcPr>
            <w:tcW w:w="1845" w:type="dxa"/>
            <w:shd w:val="clear" w:color="auto" w:fill="E2EFD9" w:themeFill="accent6" w:themeFillTint="33"/>
            <w:tcMar>
              <w:top w:w="15" w:type="dxa"/>
              <w:left w:w="15" w:type="dxa"/>
              <w:right w:w="15" w:type="dxa"/>
            </w:tcMar>
          </w:tcPr>
          <w:p w14:paraId="22E9EE03" w14:textId="6840DF4B" w:rsidR="113C19BB" w:rsidRDefault="113C19BB" w:rsidP="25F7D002">
            <w:pPr>
              <w:rPr>
                <w:rFonts w:eastAsiaTheme="minorEastAsia"/>
                <w:color w:val="000000" w:themeColor="text1"/>
              </w:rPr>
            </w:pPr>
          </w:p>
        </w:tc>
      </w:tr>
      <w:tr w:rsidR="113C19BB" w14:paraId="097C8A9E" w14:textId="77777777" w:rsidTr="00CB3511">
        <w:trPr>
          <w:trHeight w:val="285"/>
        </w:trPr>
        <w:tc>
          <w:tcPr>
            <w:tcW w:w="3012" w:type="dxa"/>
            <w:gridSpan w:val="2"/>
            <w:tcMar>
              <w:top w:w="15" w:type="dxa"/>
              <w:left w:w="15" w:type="dxa"/>
              <w:right w:w="15" w:type="dxa"/>
            </w:tcMar>
          </w:tcPr>
          <w:p w14:paraId="0E7E51DA" w14:textId="02E53227" w:rsidR="113C19BB" w:rsidRDefault="002F22C2" w:rsidP="00226F4F">
            <w:pPr>
              <w:ind w:left="127"/>
              <w:rPr>
                <w:rFonts w:eastAsiaTheme="minorEastAsia"/>
                <w:color w:val="000000" w:themeColor="text1"/>
              </w:rPr>
            </w:pPr>
            <w:r>
              <w:rPr>
                <w:rFonts w:eastAsiaTheme="minorEastAsia"/>
                <w:color w:val="000000" w:themeColor="text1"/>
              </w:rPr>
              <w:t>Vraageigenaar</w:t>
            </w:r>
          </w:p>
        </w:tc>
        <w:tc>
          <w:tcPr>
            <w:tcW w:w="2800" w:type="dxa"/>
            <w:shd w:val="clear" w:color="auto" w:fill="E2EFD9" w:themeFill="accent6" w:themeFillTint="33"/>
            <w:tcMar>
              <w:top w:w="15" w:type="dxa"/>
              <w:left w:w="15" w:type="dxa"/>
              <w:right w:w="15" w:type="dxa"/>
            </w:tcMar>
          </w:tcPr>
          <w:p w14:paraId="16DA7A19" w14:textId="455C1700" w:rsidR="113C19BB" w:rsidRDefault="6C30A86F" w:rsidP="25F7D002">
            <w:pPr>
              <w:rPr>
                <w:rFonts w:eastAsiaTheme="minorEastAsia"/>
                <w:color w:val="000000" w:themeColor="text1"/>
              </w:rPr>
            </w:pPr>
            <w:r w:rsidRPr="25F7D002">
              <w:rPr>
                <w:rFonts w:eastAsiaTheme="minorEastAsia"/>
              </w:rPr>
              <w:t xml:space="preserve"> </w:t>
            </w:r>
          </w:p>
        </w:tc>
        <w:tc>
          <w:tcPr>
            <w:tcW w:w="2318" w:type="dxa"/>
            <w:tcMar>
              <w:top w:w="15" w:type="dxa"/>
              <w:left w:w="15" w:type="dxa"/>
              <w:right w:w="15" w:type="dxa"/>
            </w:tcMar>
          </w:tcPr>
          <w:p w14:paraId="101CCCCD" w14:textId="7D68BE30" w:rsidR="113C19BB"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385D8769" w14:textId="6DEB7ABF" w:rsidR="113C19BB" w:rsidRDefault="00226F4F" w:rsidP="25F7D002">
            <w:pPr>
              <w:rPr>
                <w:rFonts w:eastAsiaTheme="minorEastAsia"/>
              </w:rPr>
            </w:pPr>
            <w:r>
              <w:rPr>
                <w:rFonts w:eastAsiaTheme="minorEastAsia"/>
              </w:rPr>
              <w:t>&lt;Naam&gt;</w:t>
            </w:r>
          </w:p>
        </w:tc>
      </w:tr>
      <w:tr w:rsidR="00226F4F" w14:paraId="60690166" w14:textId="77777777" w:rsidTr="00CB3511">
        <w:trPr>
          <w:trHeight w:val="285"/>
        </w:trPr>
        <w:tc>
          <w:tcPr>
            <w:tcW w:w="3012" w:type="dxa"/>
            <w:gridSpan w:val="2"/>
            <w:tcMar>
              <w:top w:w="15" w:type="dxa"/>
              <w:left w:w="15" w:type="dxa"/>
              <w:right w:w="15" w:type="dxa"/>
            </w:tcMar>
          </w:tcPr>
          <w:p w14:paraId="6209D8C0" w14:textId="76C8957E" w:rsidR="00226F4F" w:rsidRDefault="00226F4F" w:rsidP="00226F4F">
            <w:pPr>
              <w:ind w:left="127"/>
              <w:rPr>
                <w:rFonts w:eastAsiaTheme="minorEastAsia"/>
                <w:color w:val="000000" w:themeColor="text1"/>
              </w:rPr>
            </w:pPr>
            <w:r w:rsidRPr="25F7D002">
              <w:rPr>
                <w:rFonts w:eastAsiaTheme="minorEastAsia"/>
              </w:rPr>
              <w:t>Contracteigenaar</w:t>
            </w:r>
          </w:p>
        </w:tc>
        <w:tc>
          <w:tcPr>
            <w:tcW w:w="2800" w:type="dxa"/>
            <w:shd w:val="clear" w:color="auto" w:fill="E2EFD9" w:themeFill="accent6" w:themeFillTint="33"/>
            <w:tcMar>
              <w:top w:w="15" w:type="dxa"/>
              <w:left w:w="15" w:type="dxa"/>
              <w:right w:w="15" w:type="dxa"/>
            </w:tcMar>
          </w:tcPr>
          <w:p w14:paraId="05E4EB2E" w14:textId="6FC2D20D" w:rsidR="00226F4F" w:rsidRDefault="00226F4F" w:rsidP="00226F4F">
            <w:pPr>
              <w:rPr>
                <w:rFonts w:eastAsiaTheme="minorEastAsia"/>
                <w:color w:val="000000" w:themeColor="text1"/>
              </w:rPr>
            </w:pPr>
            <w:r w:rsidRPr="25F7D002">
              <w:rPr>
                <w:rFonts w:eastAsiaTheme="minorEastAsia"/>
              </w:rPr>
              <w:t xml:space="preserve"> </w:t>
            </w:r>
          </w:p>
        </w:tc>
        <w:tc>
          <w:tcPr>
            <w:tcW w:w="2318" w:type="dxa"/>
            <w:tcMar>
              <w:top w:w="15" w:type="dxa"/>
              <w:left w:w="15" w:type="dxa"/>
              <w:right w:w="15" w:type="dxa"/>
            </w:tcMar>
          </w:tcPr>
          <w:p w14:paraId="107F9CDB" w14:textId="1C38FED1" w:rsidR="00226F4F"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06CEF299" w14:textId="77B62C13" w:rsidR="00226F4F" w:rsidRDefault="00226F4F" w:rsidP="00226F4F">
            <w:pPr>
              <w:rPr>
                <w:rFonts w:eastAsiaTheme="minorEastAsia"/>
              </w:rPr>
            </w:pPr>
            <w:r>
              <w:rPr>
                <w:rFonts w:eastAsiaTheme="minorEastAsia"/>
              </w:rPr>
              <w:t>&lt;Naam&gt;</w:t>
            </w:r>
          </w:p>
        </w:tc>
      </w:tr>
      <w:tr w:rsidR="00226F4F" w14:paraId="02C74E30" w14:textId="77777777" w:rsidTr="00CB3511">
        <w:trPr>
          <w:trHeight w:val="285"/>
        </w:trPr>
        <w:tc>
          <w:tcPr>
            <w:tcW w:w="3012" w:type="dxa"/>
            <w:gridSpan w:val="2"/>
            <w:tcMar>
              <w:top w:w="15" w:type="dxa"/>
              <w:left w:w="15" w:type="dxa"/>
              <w:right w:w="15" w:type="dxa"/>
            </w:tcMar>
          </w:tcPr>
          <w:p w14:paraId="2FCA5015" w14:textId="081BFF15" w:rsidR="00226F4F" w:rsidRDefault="00226F4F" w:rsidP="00226F4F">
            <w:pPr>
              <w:ind w:left="127"/>
              <w:rPr>
                <w:rFonts w:eastAsiaTheme="minorEastAsia"/>
              </w:rPr>
            </w:pPr>
            <w:r w:rsidRPr="25F7D002">
              <w:rPr>
                <w:rFonts w:eastAsiaTheme="minorEastAsia"/>
              </w:rPr>
              <w:t>Contractmanager</w:t>
            </w:r>
          </w:p>
        </w:tc>
        <w:tc>
          <w:tcPr>
            <w:tcW w:w="2800" w:type="dxa"/>
            <w:shd w:val="clear" w:color="auto" w:fill="E2EFD9" w:themeFill="accent6" w:themeFillTint="33"/>
            <w:tcMar>
              <w:top w:w="15" w:type="dxa"/>
              <w:left w:w="15" w:type="dxa"/>
              <w:right w:w="15" w:type="dxa"/>
            </w:tcMar>
          </w:tcPr>
          <w:p w14:paraId="2CB2F376" w14:textId="3982D496" w:rsidR="00226F4F" w:rsidRDefault="00226F4F" w:rsidP="00226F4F">
            <w:pPr>
              <w:rPr>
                <w:rFonts w:eastAsiaTheme="minorEastAsia"/>
              </w:rPr>
            </w:pPr>
          </w:p>
        </w:tc>
        <w:tc>
          <w:tcPr>
            <w:tcW w:w="2318" w:type="dxa"/>
            <w:tcMar>
              <w:top w:w="15" w:type="dxa"/>
              <w:left w:w="15" w:type="dxa"/>
              <w:right w:w="15" w:type="dxa"/>
            </w:tcMar>
          </w:tcPr>
          <w:p w14:paraId="3C23DB2E" w14:textId="5194622E" w:rsidR="00226F4F"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357FBA1A" w14:textId="4A0AF49B" w:rsidR="00226F4F" w:rsidRDefault="00226F4F" w:rsidP="00226F4F">
            <w:pPr>
              <w:rPr>
                <w:rFonts w:eastAsiaTheme="minorEastAsia"/>
              </w:rPr>
            </w:pPr>
            <w:r>
              <w:rPr>
                <w:rFonts w:eastAsiaTheme="minorEastAsia"/>
              </w:rPr>
              <w:t>&lt;Naam&gt;</w:t>
            </w:r>
          </w:p>
        </w:tc>
      </w:tr>
      <w:tr w:rsidR="00226F4F" w14:paraId="562269B0" w14:textId="77777777" w:rsidTr="00CB3511">
        <w:trPr>
          <w:trHeight w:val="285"/>
        </w:trPr>
        <w:tc>
          <w:tcPr>
            <w:tcW w:w="3012" w:type="dxa"/>
            <w:gridSpan w:val="2"/>
            <w:tcMar>
              <w:top w:w="15" w:type="dxa"/>
              <w:left w:w="15" w:type="dxa"/>
              <w:right w:w="15" w:type="dxa"/>
            </w:tcMar>
          </w:tcPr>
          <w:p w14:paraId="0EAE762A" w14:textId="6F671801" w:rsidR="00226F4F" w:rsidRPr="0A28D481" w:rsidRDefault="00226F4F" w:rsidP="00226F4F">
            <w:pPr>
              <w:ind w:left="127"/>
              <w:rPr>
                <w:rFonts w:eastAsiaTheme="minorEastAsia"/>
              </w:rPr>
            </w:pPr>
            <w:r>
              <w:rPr>
                <w:rFonts w:eastAsiaTheme="minorEastAsia"/>
              </w:rPr>
              <w:t>Business Informatie manager</w:t>
            </w:r>
          </w:p>
        </w:tc>
        <w:tc>
          <w:tcPr>
            <w:tcW w:w="2800" w:type="dxa"/>
            <w:shd w:val="clear" w:color="auto" w:fill="E2EFD9" w:themeFill="accent6" w:themeFillTint="33"/>
            <w:tcMar>
              <w:top w:w="15" w:type="dxa"/>
              <w:left w:w="15" w:type="dxa"/>
              <w:right w:w="15" w:type="dxa"/>
            </w:tcMar>
          </w:tcPr>
          <w:p w14:paraId="55F7E7F9" w14:textId="77777777" w:rsidR="00226F4F" w:rsidRDefault="00226F4F" w:rsidP="00226F4F">
            <w:pPr>
              <w:rPr>
                <w:rFonts w:eastAsiaTheme="minorEastAsia"/>
              </w:rPr>
            </w:pPr>
          </w:p>
        </w:tc>
        <w:tc>
          <w:tcPr>
            <w:tcW w:w="2318" w:type="dxa"/>
            <w:tcMar>
              <w:top w:w="15" w:type="dxa"/>
              <w:left w:w="15" w:type="dxa"/>
              <w:right w:w="15" w:type="dxa"/>
            </w:tcMar>
          </w:tcPr>
          <w:p w14:paraId="228B1692" w14:textId="448758C6" w:rsidR="00226F4F"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4CEDB415" w14:textId="04A11657" w:rsidR="00226F4F" w:rsidRDefault="00226F4F" w:rsidP="00226F4F">
            <w:pPr>
              <w:rPr>
                <w:rFonts w:eastAsiaTheme="minorEastAsia"/>
              </w:rPr>
            </w:pPr>
            <w:r>
              <w:rPr>
                <w:rFonts w:eastAsiaTheme="minorEastAsia"/>
              </w:rPr>
              <w:t>&lt;Naam&gt;</w:t>
            </w:r>
          </w:p>
        </w:tc>
      </w:tr>
      <w:tr w:rsidR="00226F4F" w14:paraId="6AAF187B" w14:textId="77777777" w:rsidTr="00CB3511">
        <w:trPr>
          <w:trHeight w:val="285"/>
        </w:trPr>
        <w:tc>
          <w:tcPr>
            <w:tcW w:w="3012" w:type="dxa"/>
            <w:gridSpan w:val="2"/>
            <w:tcMar>
              <w:top w:w="15" w:type="dxa"/>
              <w:left w:w="15" w:type="dxa"/>
              <w:right w:w="15" w:type="dxa"/>
            </w:tcMar>
          </w:tcPr>
          <w:p w14:paraId="013D5989" w14:textId="722A4889" w:rsidR="00226F4F" w:rsidRPr="0A28D481" w:rsidRDefault="00226F4F" w:rsidP="00226F4F">
            <w:pPr>
              <w:ind w:left="127"/>
              <w:rPr>
                <w:rFonts w:eastAsiaTheme="minorEastAsia"/>
              </w:rPr>
            </w:pPr>
            <w:r>
              <w:rPr>
                <w:rFonts w:eastAsiaTheme="minorEastAsia"/>
              </w:rPr>
              <w:t>Teammanager</w:t>
            </w:r>
          </w:p>
        </w:tc>
        <w:tc>
          <w:tcPr>
            <w:tcW w:w="2800" w:type="dxa"/>
            <w:shd w:val="clear" w:color="auto" w:fill="E2EFD9" w:themeFill="accent6" w:themeFillTint="33"/>
            <w:tcMar>
              <w:top w:w="15" w:type="dxa"/>
              <w:left w:w="15" w:type="dxa"/>
              <w:right w:w="15" w:type="dxa"/>
            </w:tcMar>
          </w:tcPr>
          <w:p w14:paraId="29A09305" w14:textId="77777777" w:rsidR="00226F4F" w:rsidRDefault="00226F4F" w:rsidP="00226F4F">
            <w:pPr>
              <w:rPr>
                <w:rFonts w:eastAsiaTheme="minorEastAsia"/>
              </w:rPr>
            </w:pPr>
          </w:p>
        </w:tc>
        <w:tc>
          <w:tcPr>
            <w:tcW w:w="2318" w:type="dxa"/>
            <w:tcMar>
              <w:top w:w="15" w:type="dxa"/>
              <w:left w:w="15" w:type="dxa"/>
              <w:right w:w="15" w:type="dxa"/>
            </w:tcMar>
          </w:tcPr>
          <w:p w14:paraId="1034EDC7" w14:textId="17658A82" w:rsidR="00226F4F"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5992AACB" w14:textId="79468693" w:rsidR="00226F4F" w:rsidRDefault="00226F4F" w:rsidP="00226F4F">
            <w:pPr>
              <w:rPr>
                <w:rFonts w:eastAsiaTheme="minorEastAsia"/>
              </w:rPr>
            </w:pPr>
            <w:r>
              <w:rPr>
                <w:rFonts w:eastAsiaTheme="minorEastAsia"/>
              </w:rPr>
              <w:t>&lt;Naam&gt;</w:t>
            </w:r>
          </w:p>
        </w:tc>
      </w:tr>
      <w:tr w:rsidR="00226F4F" w14:paraId="0372931D" w14:textId="77777777" w:rsidTr="00CB3511">
        <w:trPr>
          <w:trHeight w:val="285"/>
        </w:trPr>
        <w:tc>
          <w:tcPr>
            <w:tcW w:w="3012" w:type="dxa"/>
            <w:gridSpan w:val="2"/>
            <w:tcMar>
              <w:top w:w="15" w:type="dxa"/>
              <w:left w:w="15" w:type="dxa"/>
              <w:right w:w="15" w:type="dxa"/>
            </w:tcMar>
          </w:tcPr>
          <w:p w14:paraId="6011A021" w14:textId="6022D2E7" w:rsidR="00226F4F" w:rsidRPr="0A28D481" w:rsidRDefault="00226F4F" w:rsidP="00226F4F">
            <w:pPr>
              <w:ind w:left="127"/>
              <w:rPr>
                <w:rFonts w:eastAsiaTheme="minorEastAsia"/>
              </w:rPr>
            </w:pPr>
            <w:r>
              <w:rPr>
                <w:rFonts w:eastAsiaTheme="minorEastAsia"/>
              </w:rPr>
              <w:t>Senior Functioneel beheer</w:t>
            </w:r>
          </w:p>
        </w:tc>
        <w:tc>
          <w:tcPr>
            <w:tcW w:w="2800" w:type="dxa"/>
            <w:shd w:val="clear" w:color="auto" w:fill="E2EFD9" w:themeFill="accent6" w:themeFillTint="33"/>
            <w:tcMar>
              <w:top w:w="15" w:type="dxa"/>
              <w:left w:w="15" w:type="dxa"/>
              <w:right w:w="15" w:type="dxa"/>
            </w:tcMar>
          </w:tcPr>
          <w:p w14:paraId="1F38F066" w14:textId="77777777" w:rsidR="00226F4F" w:rsidRDefault="00226F4F" w:rsidP="00226F4F">
            <w:pPr>
              <w:rPr>
                <w:rFonts w:eastAsiaTheme="minorEastAsia"/>
              </w:rPr>
            </w:pPr>
          </w:p>
        </w:tc>
        <w:tc>
          <w:tcPr>
            <w:tcW w:w="2318" w:type="dxa"/>
            <w:tcMar>
              <w:top w:w="15" w:type="dxa"/>
              <w:left w:w="15" w:type="dxa"/>
              <w:right w:w="15" w:type="dxa"/>
            </w:tcMar>
          </w:tcPr>
          <w:p w14:paraId="666B4DCC" w14:textId="2D7F6A41" w:rsidR="00226F4F" w:rsidRDefault="00226F4F" w:rsidP="00CB3511">
            <w:pPr>
              <w:ind w:left="134"/>
              <w:rPr>
                <w:rFonts w:eastAsiaTheme="minorEastAsia"/>
              </w:rPr>
            </w:pPr>
            <w:r>
              <w:rPr>
                <w:rFonts w:eastAsiaTheme="minorEastAsia"/>
              </w:rPr>
              <w:t xml:space="preserve"> Functie/Rol</w:t>
            </w:r>
          </w:p>
        </w:tc>
        <w:tc>
          <w:tcPr>
            <w:tcW w:w="1845" w:type="dxa"/>
            <w:shd w:val="clear" w:color="auto" w:fill="E2EFD9" w:themeFill="accent6" w:themeFillTint="33"/>
            <w:tcMar>
              <w:top w:w="15" w:type="dxa"/>
              <w:left w:w="15" w:type="dxa"/>
              <w:right w:w="15" w:type="dxa"/>
            </w:tcMar>
          </w:tcPr>
          <w:p w14:paraId="3D9475A8" w14:textId="453207BF" w:rsidR="00226F4F" w:rsidRDefault="00226F4F" w:rsidP="00226F4F">
            <w:pPr>
              <w:rPr>
                <w:rFonts w:eastAsiaTheme="minorEastAsia"/>
              </w:rPr>
            </w:pPr>
            <w:r>
              <w:rPr>
                <w:rFonts w:eastAsiaTheme="minorEastAsia"/>
              </w:rPr>
              <w:t>&lt;Naam&gt;</w:t>
            </w:r>
          </w:p>
        </w:tc>
      </w:tr>
      <w:tr w:rsidR="00226F4F" w14:paraId="5777A74D" w14:textId="77777777" w:rsidTr="00CB3511">
        <w:trPr>
          <w:trHeight w:val="285"/>
        </w:trPr>
        <w:tc>
          <w:tcPr>
            <w:tcW w:w="3012" w:type="dxa"/>
            <w:gridSpan w:val="2"/>
            <w:tcMar>
              <w:top w:w="15" w:type="dxa"/>
              <w:left w:w="15" w:type="dxa"/>
              <w:right w:w="15" w:type="dxa"/>
            </w:tcMar>
          </w:tcPr>
          <w:p w14:paraId="6C519EF3" w14:textId="3515894B" w:rsidR="00226F4F" w:rsidRPr="0A28D481" w:rsidRDefault="00226F4F" w:rsidP="00226F4F">
            <w:pPr>
              <w:ind w:left="127"/>
              <w:rPr>
                <w:rFonts w:eastAsiaTheme="minorEastAsia"/>
              </w:rPr>
            </w:pPr>
            <w:r w:rsidRPr="0A28D481">
              <w:rPr>
                <w:rFonts w:eastAsiaTheme="minorEastAsia"/>
              </w:rPr>
              <w:t>Contract ID</w:t>
            </w:r>
          </w:p>
        </w:tc>
        <w:tc>
          <w:tcPr>
            <w:tcW w:w="2800" w:type="dxa"/>
            <w:shd w:val="clear" w:color="auto" w:fill="E2EFD9" w:themeFill="accent6" w:themeFillTint="33"/>
            <w:tcMar>
              <w:top w:w="15" w:type="dxa"/>
              <w:left w:w="15" w:type="dxa"/>
              <w:right w:w="15" w:type="dxa"/>
            </w:tcMar>
          </w:tcPr>
          <w:p w14:paraId="124BB5A9" w14:textId="77777777" w:rsidR="00226F4F" w:rsidRDefault="00226F4F" w:rsidP="00226F4F">
            <w:pPr>
              <w:rPr>
                <w:rFonts w:eastAsiaTheme="minorEastAsia"/>
              </w:rPr>
            </w:pPr>
          </w:p>
        </w:tc>
        <w:tc>
          <w:tcPr>
            <w:tcW w:w="2318" w:type="dxa"/>
            <w:tcMar>
              <w:top w:w="15" w:type="dxa"/>
              <w:left w:w="15" w:type="dxa"/>
              <w:right w:w="15" w:type="dxa"/>
            </w:tcMar>
          </w:tcPr>
          <w:p w14:paraId="7D84BEBA" w14:textId="77777777" w:rsidR="00226F4F" w:rsidRDefault="00226F4F" w:rsidP="00CB3511">
            <w:pPr>
              <w:ind w:left="134"/>
              <w:rPr>
                <w:rFonts w:eastAsiaTheme="minorEastAsia"/>
              </w:rPr>
            </w:pPr>
          </w:p>
        </w:tc>
        <w:tc>
          <w:tcPr>
            <w:tcW w:w="1845" w:type="dxa"/>
            <w:shd w:val="clear" w:color="auto" w:fill="E2EFD9" w:themeFill="accent6" w:themeFillTint="33"/>
            <w:tcMar>
              <w:top w:w="15" w:type="dxa"/>
              <w:left w:w="15" w:type="dxa"/>
              <w:right w:w="15" w:type="dxa"/>
            </w:tcMar>
          </w:tcPr>
          <w:p w14:paraId="6895D776" w14:textId="77777777" w:rsidR="00226F4F" w:rsidRDefault="00226F4F" w:rsidP="00226F4F">
            <w:pPr>
              <w:rPr>
                <w:rFonts w:eastAsiaTheme="minorEastAsia"/>
              </w:rPr>
            </w:pPr>
          </w:p>
        </w:tc>
      </w:tr>
      <w:tr w:rsidR="00226F4F" w14:paraId="090B36C1" w14:textId="77777777" w:rsidTr="00CB3511">
        <w:trPr>
          <w:trHeight w:val="285"/>
        </w:trPr>
        <w:tc>
          <w:tcPr>
            <w:tcW w:w="837" w:type="dxa"/>
            <w:tcMar>
              <w:top w:w="15" w:type="dxa"/>
              <w:left w:w="15" w:type="dxa"/>
              <w:right w:w="15" w:type="dxa"/>
            </w:tcMar>
          </w:tcPr>
          <w:p w14:paraId="285CE56F" w14:textId="13E29768" w:rsidR="00226F4F" w:rsidRDefault="00226F4F" w:rsidP="00226F4F">
            <w:pPr>
              <w:rPr>
                <w:rFonts w:eastAsiaTheme="minorEastAsia"/>
              </w:rPr>
            </w:pPr>
          </w:p>
        </w:tc>
        <w:tc>
          <w:tcPr>
            <w:tcW w:w="2175" w:type="dxa"/>
            <w:tcMar>
              <w:top w:w="15" w:type="dxa"/>
              <w:left w:w="15" w:type="dxa"/>
              <w:right w:w="15" w:type="dxa"/>
            </w:tcMar>
          </w:tcPr>
          <w:p w14:paraId="5D897631" w14:textId="5284BA37" w:rsidR="00226F4F" w:rsidRDefault="00226F4F" w:rsidP="00226F4F">
            <w:pPr>
              <w:rPr>
                <w:rFonts w:eastAsiaTheme="minorEastAsia"/>
              </w:rPr>
            </w:pPr>
          </w:p>
        </w:tc>
        <w:tc>
          <w:tcPr>
            <w:tcW w:w="2800" w:type="dxa"/>
            <w:tcMar>
              <w:top w:w="15" w:type="dxa"/>
              <w:left w:w="15" w:type="dxa"/>
              <w:right w:w="15" w:type="dxa"/>
            </w:tcMar>
          </w:tcPr>
          <w:p w14:paraId="78E3B6D3" w14:textId="13A5B30C" w:rsidR="00226F4F" w:rsidRDefault="00226F4F" w:rsidP="00226F4F">
            <w:pPr>
              <w:rPr>
                <w:rFonts w:eastAsiaTheme="minorEastAsia"/>
              </w:rPr>
            </w:pPr>
          </w:p>
        </w:tc>
        <w:tc>
          <w:tcPr>
            <w:tcW w:w="2318" w:type="dxa"/>
            <w:tcMar>
              <w:top w:w="15" w:type="dxa"/>
              <w:left w:w="15" w:type="dxa"/>
              <w:right w:w="15" w:type="dxa"/>
            </w:tcMar>
          </w:tcPr>
          <w:p w14:paraId="36449295" w14:textId="7410A42A" w:rsidR="00226F4F" w:rsidRDefault="00226F4F" w:rsidP="00226F4F">
            <w:pPr>
              <w:rPr>
                <w:rFonts w:eastAsiaTheme="minorEastAsia"/>
              </w:rPr>
            </w:pPr>
          </w:p>
        </w:tc>
        <w:tc>
          <w:tcPr>
            <w:tcW w:w="1845" w:type="dxa"/>
            <w:tcMar>
              <w:top w:w="15" w:type="dxa"/>
              <w:left w:w="15" w:type="dxa"/>
              <w:right w:w="15" w:type="dxa"/>
            </w:tcMar>
          </w:tcPr>
          <w:p w14:paraId="2C7F8B50" w14:textId="5214A804" w:rsidR="00226F4F" w:rsidRDefault="00226F4F" w:rsidP="00226F4F">
            <w:pPr>
              <w:rPr>
                <w:rFonts w:eastAsiaTheme="minorEastAsia"/>
              </w:rPr>
            </w:pPr>
          </w:p>
        </w:tc>
      </w:tr>
    </w:tbl>
    <w:p w14:paraId="56818F2B" w14:textId="5867F837" w:rsidR="00B15D60" w:rsidRDefault="4BBB4CD6" w:rsidP="112D5CDC">
      <w:r>
        <w:t xml:space="preserve">De Leverancier dient een accountteam toe te wijzen aan de Deelnemers. Dit team bestaat uit minimaal een accountmanager, een servicemanager, een </w:t>
      </w:r>
      <w:proofErr w:type="spellStart"/>
      <w:r>
        <w:t>billing</w:t>
      </w:r>
      <w:proofErr w:type="spellEnd"/>
      <w:r>
        <w:t xml:space="preserve"> specialist en een technisch specialist.</w:t>
      </w:r>
    </w:p>
    <w:p w14:paraId="435E47E7" w14:textId="773D2109" w:rsidR="00B15D60" w:rsidRPr="005D194E" w:rsidRDefault="00B15D60" w:rsidP="005D194E">
      <w:pPr>
        <w:pStyle w:val="Kop2"/>
        <w:jc w:val="center"/>
      </w:pPr>
      <w:r w:rsidRPr="005D194E">
        <w:t>Communicatiematrix</w:t>
      </w:r>
    </w:p>
    <w:tbl>
      <w:tblPr>
        <w:tblStyle w:val="Tabelraster"/>
        <w:tblW w:w="0" w:type="auto"/>
        <w:tblLayout w:type="fixed"/>
        <w:tblLook w:val="04A0" w:firstRow="1" w:lastRow="0" w:firstColumn="1" w:lastColumn="0" w:noHBand="0" w:noVBand="1"/>
      </w:tblPr>
      <w:tblGrid>
        <w:gridCol w:w="1825"/>
        <w:gridCol w:w="3526"/>
        <w:gridCol w:w="3650"/>
        <w:gridCol w:w="14"/>
      </w:tblGrid>
      <w:tr w:rsidR="00B15D60" w14:paraId="7DA2D3BE" w14:textId="77777777" w:rsidTr="00F7709F">
        <w:trPr>
          <w:trHeight w:val="433"/>
        </w:trPr>
        <w:tc>
          <w:tcPr>
            <w:tcW w:w="9015" w:type="dxa"/>
            <w:gridSpan w:val="4"/>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12F9363F" w14:textId="77777777" w:rsidR="00B15D60" w:rsidRDefault="00B15D60" w:rsidP="009C5086">
            <w:pPr>
              <w:tabs>
                <w:tab w:val="center" w:pos="4428"/>
                <w:tab w:val="left" w:pos="6669"/>
              </w:tabs>
              <w:rPr>
                <w:rFonts w:eastAsiaTheme="minorEastAsia"/>
                <w:b/>
                <w:bCs/>
                <w:sz w:val="26"/>
                <w:szCs w:val="26"/>
              </w:rPr>
            </w:pPr>
            <w:r w:rsidRPr="25F7D002">
              <w:rPr>
                <w:rFonts w:eastAsiaTheme="minorEastAsia"/>
                <w:b/>
                <w:bCs/>
                <w:sz w:val="26"/>
                <w:szCs w:val="26"/>
              </w:rPr>
              <w:t>Support</w:t>
            </w:r>
          </w:p>
        </w:tc>
      </w:tr>
      <w:tr w:rsidR="00B15D60" w14:paraId="3ED86903" w14:textId="77777777" w:rsidTr="00F7709F">
        <w:trPr>
          <w:gridAfter w:val="1"/>
          <w:wAfter w:w="14" w:type="dxa"/>
          <w:trHeight w:val="41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AA21D73" w14:textId="77777777" w:rsidR="00B15D60" w:rsidRDefault="00B15D60" w:rsidP="009C5086">
            <w:pPr>
              <w:jc w:val="center"/>
              <w:rPr>
                <w:rFonts w:eastAsiaTheme="minorEastAsia"/>
                <w:b/>
                <w:bCs/>
                <w:sz w:val="20"/>
                <w:szCs w:val="20"/>
                <w:lang w:val="en-US"/>
              </w:rPr>
            </w:pPr>
            <w:r w:rsidRPr="25F7D002">
              <w:rPr>
                <w:rFonts w:eastAsiaTheme="minorEastAsia"/>
                <w:b/>
                <w:bCs/>
                <w:sz w:val="20"/>
                <w:szCs w:val="20"/>
                <w:lang w:val="en-US"/>
              </w:rPr>
              <w:t xml:space="preserve"> </w:t>
            </w:r>
          </w:p>
        </w:tc>
        <w:tc>
          <w:tcPr>
            <w:tcW w:w="3526" w:type="dxa"/>
            <w:tcBorders>
              <w:top w:val="nil"/>
              <w:left w:val="single" w:sz="8" w:space="0" w:color="auto"/>
              <w:bottom w:val="single" w:sz="8" w:space="0" w:color="auto"/>
              <w:right w:val="single" w:sz="8" w:space="0" w:color="auto"/>
            </w:tcBorders>
            <w:tcMar>
              <w:left w:w="108" w:type="dxa"/>
              <w:right w:w="108" w:type="dxa"/>
            </w:tcMar>
            <w:vAlign w:val="center"/>
          </w:tcPr>
          <w:p w14:paraId="6850C7AD" w14:textId="77777777" w:rsidR="00B15D60" w:rsidRDefault="00B15D60" w:rsidP="009C5086">
            <w:pPr>
              <w:spacing w:before="240" w:after="160"/>
              <w:jc w:val="center"/>
              <w:rPr>
                <w:rFonts w:eastAsiaTheme="minorEastAsia"/>
                <w:b/>
                <w:bCs/>
                <w:sz w:val="20"/>
                <w:szCs w:val="20"/>
                <w:lang w:val="en-US"/>
              </w:rPr>
            </w:pPr>
            <w:r w:rsidRPr="25F7D002">
              <w:rPr>
                <w:rFonts w:eastAsiaTheme="minorEastAsia"/>
                <w:b/>
                <w:bCs/>
                <w:sz w:val="20"/>
                <w:szCs w:val="20"/>
                <w:lang w:val="en-US"/>
              </w:rPr>
              <w:t>Gemeente Almere</w:t>
            </w:r>
          </w:p>
        </w:tc>
        <w:tc>
          <w:tcPr>
            <w:tcW w:w="3650" w:type="dxa"/>
            <w:tcBorders>
              <w:top w:val="nil"/>
              <w:left w:val="single" w:sz="8" w:space="0" w:color="auto"/>
              <w:bottom w:val="single" w:sz="8" w:space="0" w:color="auto"/>
              <w:right w:val="single" w:sz="8" w:space="0" w:color="auto"/>
            </w:tcBorders>
            <w:tcMar>
              <w:left w:w="108" w:type="dxa"/>
              <w:right w:w="108" w:type="dxa"/>
            </w:tcMar>
            <w:vAlign w:val="center"/>
          </w:tcPr>
          <w:p w14:paraId="7E091E32" w14:textId="77777777" w:rsidR="00B15D60" w:rsidRDefault="00B15D60" w:rsidP="009C5086">
            <w:pPr>
              <w:spacing w:before="240" w:after="160"/>
              <w:jc w:val="center"/>
              <w:rPr>
                <w:rFonts w:eastAsiaTheme="minorEastAsia"/>
                <w:b/>
                <w:bCs/>
                <w:sz w:val="20"/>
                <w:szCs w:val="20"/>
                <w:lang w:val="en-US"/>
              </w:rPr>
            </w:pPr>
            <w:proofErr w:type="spellStart"/>
            <w:r w:rsidRPr="25F7D002">
              <w:rPr>
                <w:rFonts w:eastAsiaTheme="minorEastAsia"/>
                <w:b/>
                <w:bCs/>
                <w:sz w:val="20"/>
                <w:szCs w:val="20"/>
                <w:lang w:val="en-US"/>
              </w:rPr>
              <w:t>Leverancier</w:t>
            </w:r>
            <w:proofErr w:type="spellEnd"/>
          </w:p>
        </w:tc>
      </w:tr>
      <w:tr w:rsidR="00B15D60" w14:paraId="5D0745C5" w14:textId="77777777" w:rsidTr="009C5086">
        <w:trPr>
          <w:trHeight w:val="300"/>
        </w:trPr>
        <w:tc>
          <w:tcPr>
            <w:tcW w:w="9015" w:type="dxa"/>
            <w:gridSpan w:val="4"/>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tcPr>
          <w:p w14:paraId="0F4173E1" w14:textId="77777777" w:rsidR="00B15D60" w:rsidRDefault="00B15D60" w:rsidP="009C5086">
            <w:pPr>
              <w:rPr>
                <w:rFonts w:eastAsiaTheme="minorEastAsia"/>
                <w:b/>
                <w:bCs/>
                <w:sz w:val="20"/>
                <w:szCs w:val="20"/>
              </w:rPr>
            </w:pPr>
            <w:r w:rsidRPr="25F7D002">
              <w:rPr>
                <w:rFonts w:eastAsiaTheme="minorEastAsia"/>
                <w:b/>
                <w:bCs/>
                <w:sz w:val="20"/>
                <w:szCs w:val="20"/>
              </w:rPr>
              <w:t>Eerste aanspreekpunt</w:t>
            </w:r>
          </w:p>
        </w:tc>
      </w:tr>
      <w:tr w:rsidR="00B15D60" w14:paraId="44C9C1A6"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B0C77E5"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nil"/>
              <w:left w:val="single" w:sz="8" w:space="0" w:color="auto"/>
              <w:bottom w:val="single" w:sz="8" w:space="0" w:color="auto"/>
              <w:right w:val="single" w:sz="8" w:space="0" w:color="auto"/>
            </w:tcBorders>
            <w:tcMar>
              <w:left w:w="108" w:type="dxa"/>
              <w:right w:w="108" w:type="dxa"/>
            </w:tcMar>
          </w:tcPr>
          <w:p w14:paraId="28608A86" w14:textId="77777777" w:rsidR="00B15D60" w:rsidRDefault="00B15D60" w:rsidP="009C5086">
            <w:pPr>
              <w:rPr>
                <w:rFonts w:eastAsiaTheme="minorEastAsia"/>
                <w:sz w:val="20"/>
                <w:szCs w:val="20"/>
                <w:lang w:val="en-US"/>
              </w:rPr>
            </w:pPr>
          </w:p>
        </w:tc>
        <w:tc>
          <w:tcPr>
            <w:tcW w:w="3650" w:type="dxa"/>
            <w:tcBorders>
              <w:top w:val="nil"/>
              <w:left w:val="single" w:sz="8" w:space="0" w:color="auto"/>
              <w:bottom w:val="single" w:sz="8" w:space="0" w:color="auto"/>
              <w:right w:val="single" w:sz="8" w:space="0" w:color="auto"/>
            </w:tcBorders>
            <w:tcMar>
              <w:left w:w="108" w:type="dxa"/>
              <w:right w:w="108" w:type="dxa"/>
            </w:tcMar>
          </w:tcPr>
          <w:p w14:paraId="1AAEF3C0" w14:textId="77777777" w:rsidR="00B15D60" w:rsidRDefault="00B15D60" w:rsidP="009C5086">
            <w:pPr>
              <w:rPr>
                <w:rFonts w:eastAsiaTheme="minorEastAsia"/>
                <w:sz w:val="20"/>
                <w:szCs w:val="20"/>
              </w:rPr>
            </w:pPr>
          </w:p>
        </w:tc>
      </w:tr>
      <w:tr w:rsidR="00B15D60" w14:paraId="07919010"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B16E04A"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7A72857"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Functioneel</w:t>
            </w:r>
            <w:proofErr w:type="spellEnd"/>
            <w:r w:rsidRPr="25F7D002">
              <w:rPr>
                <w:rFonts w:eastAsiaTheme="minorEastAsia"/>
                <w:sz w:val="20"/>
                <w:szCs w:val="20"/>
                <w:lang w:val="en-US"/>
              </w:rPr>
              <w:t xml:space="preserve"> </w:t>
            </w:r>
            <w:proofErr w:type="spellStart"/>
            <w:r w:rsidRPr="25F7D002">
              <w:rPr>
                <w:rFonts w:eastAsiaTheme="minorEastAsia"/>
                <w:sz w:val="20"/>
                <w:szCs w:val="20"/>
                <w:lang w:val="en-US"/>
              </w:rPr>
              <w:t>beheer</w:t>
            </w:r>
            <w:proofErr w:type="spellEnd"/>
            <w:r w:rsidRPr="25F7D002">
              <w:rPr>
                <w:rFonts w:eastAsiaTheme="minorEastAsia"/>
                <w:sz w:val="20"/>
                <w:szCs w:val="20"/>
                <w:lang w:val="en-US"/>
              </w:rPr>
              <w:t xml:space="preserve"> / Service desk</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32C34096" w14:textId="77777777" w:rsidR="00B15D60" w:rsidRDefault="00B15D60" w:rsidP="009C5086">
            <w:pPr>
              <w:rPr>
                <w:rFonts w:eastAsiaTheme="minorEastAsia"/>
                <w:sz w:val="20"/>
                <w:szCs w:val="20"/>
              </w:rPr>
            </w:pPr>
          </w:p>
        </w:tc>
      </w:tr>
      <w:tr w:rsidR="00B15D60" w14:paraId="142CA710"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65079EB"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86230D9" w14:textId="77777777" w:rsidR="00B15D60" w:rsidRDefault="00B15D60" w:rsidP="009C5086">
            <w:pPr>
              <w:rPr>
                <w:rFonts w:eastAsiaTheme="minorEastAsia"/>
                <w:sz w:val="20"/>
                <w:szCs w:val="20"/>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39F8ADB4" w14:textId="77777777" w:rsidR="00B15D60" w:rsidRDefault="00B15D60" w:rsidP="009C5086">
            <w:pPr>
              <w:rPr>
                <w:rFonts w:eastAsiaTheme="minorEastAsia"/>
                <w:sz w:val="20"/>
                <w:szCs w:val="20"/>
              </w:rPr>
            </w:pPr>
          </w:p>
        </w:tc>
      </w:tr>
      <w:tr w:rsidR="00B15D60" w14:paraId="60BCB33B"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011CE08"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1619CBBF" w14:textId="77777777" w:rsidR="00B15D60" w:rsidRDefault="00B15D60" w:rsidP="009C5086">
            <w:pPr>
              <w:rPr>
                <w:rFonts w:eastAsiaTheme="minorEastAsia"/>
                <w:sz w:val="20"/>
                <w:szCs w:val="20"/>
                <w:lang w:val="en-US"/>
              </w:rPr>
            </w:pPr>
            <w:r w:rsidRPr="25F7D002">
              <w:rPr>
                <w:rFonts w:eastAsiaTheme="minorEastAsia"/>
                <w:sz w:val="20"/>
                <w:szCs w:val="20"/>
                <w:lang w:val="en-US"/>
              </w:rPr>
              <w:t>@almere.nl</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6AA12C2" w14:textId="77777777" w:rsidR="00B15D60" w:rsidRDefault="00B15D60" w:rsidP="009C5086">
            <w:pPr>
              <w:rPr>
                <w:rFonts w:eastAsiaTheme="minorEastAsia"/>
                <w:sz w:val="20"/>
                <w:szCs w:val="20"/>
              </w:rPr>
            </w:pPr>
          </w:p>
          <w:p w14:paraId="759E9B67" w14:textId="77777777" w:rsidR="00B15D60" w:rsidRDefault="00B15D60" w:rsidP="009C5086">
            <w:pPr>
              <w:rPr>
                <w:rFonts w:eastAsiaTheme="minorEastAsia"/>
                <w:sz w:val="20"/>
                <w:szCs w:val="20"/>
              </w:rPr>
            </w:pPr>
            <w:r w:rsidRPr="25F7D002">
              <w:rPr>
                <w:rFonts w:eastAsiaTheme="minorEastAsia"/>
                <w:sz w:val="20"/>
                <w:szCs w:val="20"/>
              </w:rPr>
              <w:t xml:space="preserve"> </w:t>
            </w:r>
          </w:p>
        </w:tc>
      </w:tr>
      <w:tr w:rsidR="00B15D60" w14:paraId="7C969B33"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4234BF2B" w14:textId="77777777" w:rsidR="00B15D60" w:rsidRDefault="00B15D60" w:rsidP="009C5086">
            <w:pPr>
              <w:rPr>
                <w:rFonts w:eastAsiaTheme="minorEastAsia"/>
                <w:b/>
                <w:bCs/>
                <w:sz w:val="20"/>
                <w:szCs w:val="20"/>
              </w:rPr>
            </w:pPr>
            <w:r w:rsidRPr="25F7D002">
              <w:rPr>
                <w:rFonts w:eastAsiaTheme="minorEastAsia"/>
                <w:b/>
                <w:bCs/>
                <w:sz w:val="20"/>
                <w:szCs w:val="20"/>
              </w:rPr>
              <w:t xml:space="preserve">Eerste escalatie </w:t>
            </w:r>
          </w:p>
        </w:tc>
      </w:tr>
      <w:tr w:rsidR="00B15D60" w14:paraId="58186B17"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8CCF7C7"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2A4A57B3"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01132FAB" w14:textId="77777777" w:rsidR="00B15D60" w:rsidRDefault="00B15D60" w:rsidP="009C5086">
            <w:pPr>
              <w:rPr>
                <w:rFonts w:eastAsiaTheme="minorEastAsia"/>
                <w:sz w:val="20"/>
                <w:szCs w:val="20"/>
              </w:rPr>
            </w:pPr>
          </w:p>
        </w:tc>
      </w:tr>
      <w:tr w:rsidR="00B15D60" w:rsidRPr="000C72B8" w14:paraId="4AEF6405"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BD1457F"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6663ECE8" w14:textId="77777777" w:rsidR="00B15D60" w:rsidRDefault="00B15D60" w:rsidP="009C5086">
            <w:pPr>
              <w:rPr>
                <w:rFonts w:eastAsiaTheme="minorEastAsia"/>
                <w:sz w:val="20"/>
                <w:szCs w:val="20"/>
                <w:lang w:val="en-US"/>
              </w:rPr>
            </w:pPr>
            <w:r w:rsidRPr="25F7D002">
              <w:rPr>
                <w:rFonts w:eastAsiaTheme="minorEastAsia"/>
                <w:sz w:val="20"/>
                <w:szCs w:val="20"/>
                <w:lang w:val="en-US"/>
              </w:rPr>
              <w:t xml:space="preserve">Senior FB / Senior Incident coordinator / </w:t>
            </w:r>
            <w:proofErr w:type="spellStart"/>
            <w:r w:rsidRPr="25F7D002">
              <w:rPr>
                <w:rFonts w:eastAsiaTheme="minorEastAsia"/>
                <w:sz w:val="20"/>
                <w:szCs w:val="20"/>
                <w:lang w:val="en-US"/>
              </w:rPr>
              <w:t>Teammanager</w:t>
            </w:r>
            <w:proofErr w:type="spellEnd"/>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22845CF8" w14:textId="77777777" w:rsidR="00B15D60" w:rsidRDefault="00B15D60" w:rsidP="009C5086">
            <w:pPr>
              <w:rPr>
                <w:rFonts w:eastAsiaTheme="minorEastAsia"/>
                <w:sz w:val="20"/>
                <w:szCs w:val="20"/>
                <w:lang w:val="en-US"/>
              </w:rPr>
            </w:pPr>
          </w:p>
        </w:tc>
      </w:tr>
      <w:tr w:rsidR="00B15D60" w14:paraId="63521626"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CDCEA0F"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220C1DEA"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45E45307" w14:textId="77777777" w:rsidR="00B15D60" w:rsidRDefault="00B15D60" w:rsidP="009C5086">
            <w:pPr>
              <w:rPr>
                <w:rFonts w:eastAsiaTheme="minorEastAsia"/>
                <w:sz w:val="20"/>
                <w:szCs w:val="20"/>
              </w:rPr>
            </w:pPr>
          </w:p>
        </w:tc>
      </w:tr>
      <w:tr w:rsidR="00B15D60" w14:paraId="4E7617E1"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F288B24"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316ECE07" w14:textId="77777777" w:rsidR="00B15D60" w:rsidRDefault="00B15D60" w:rsidP="009C5086">
            <w:pPr>
              <w:rPr>
                <w:rFonts w:eastAsiaTheme="minorEastAsia"/>
                <w:sz w:val="20"/>
                <w:szCs w:val="20"/>
                <w:lang w:val="en-US"/>
              </w:rPr>
            </w:pPr>
            <w:r w:rsidRPr="25F7D002">
              <w:rPr>
                <w:rFonts w:eastAsiaTheme="minorEastAsia"/>
                <w:sz w:val="20"/>
                <w:szCs w:val="20"/>
                <w:lang w:val="en-US"/>
              </w:rPr>
              <w:t>@almere.nl</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02E2B63E" w14:textId="77777777" w:rsidR="00B15D60" w:rsidRDefault="00B15D60" w:rsidP="009C5086">
            <w:pPr>
              <w:rPr>
                <w:rFonts w:eastAsiaTheme="minorEastAsia"/>
                <w:sz w:val="20"/>
                <w:szCs w:val="20"/>
                <w:lang w:val="en-US"/>
              </w:rPr>
            </w:pPr>
          </w:p>
        </w:tc>
      </w:tr>
      <w:tr w:rsidR="00B15D60" w14:paraId="561BDFE4"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237EE4CA" w14:textId="77777777" w:rsidR="00B15D60" w:rsidRDefault="00B15D60" w:rsidP="009C5086">
            <w:pPr>
              <w:rPr>
                <w:rFonts w:eastAsiaTheme="minorEastAsia"/>
                <w:b/>
                <w:bCs/>
                <w:sz w:val="20"/>
                <w:szCs w:val="20"/>
              </w:rPr>
            </w:pPr>
            <w:r w:rsidRPr="25F7D002">
              <w:rPr>
                <w:rFonts w:eastAsiaTheme="minorEastAsia"/>
                <w:b/>
                <w:bCs/>
                <w:sz w:val="20"/>
                <w:szCs w:val="20"/>
              </w:rPr>
              <w:t xml:space="preserve">Tweede escalatie </w:t>
            </w:r>
          </w:p>
        </w:tc>
      </w:tr>
      <w:tr w:rsidR="00B15D60" w14:paraId="5988C208"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66904C0"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5E7E1D7"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2BCFAF67" w14:textId="77777777" w:rsidR="00B15D60" w:rsidRDefault="00B15D60" w:rsidP="009C5086">
            <w:pPr>
              <w:rPr>
                <w:rFonts w:eastAsiaTheme="minorEastAsia"/>
                <w:sz w:val="20"/>
                <w:szCs w:val="20"/>
              </w:rPr>
            </w:pPr>
          </w:p>
        </w:tc>
      </w:tr>
      <w:tr w:rsidR="00B15D60" w:rsidRPr="000C72B8" w14:paraId="2C2346BE"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E888EE9"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7DF70F7" w14:textId="77777777" w:rsidR="00B15D60" w:rsidRPr="00C44377" w:rsidRDefault="00B15D60" w:rsidP="009C5086">
            <w:pPr>
              <w:rPr>
                <w:rFonts w:eastAsiaTheme="minorEastAsia"/>
                <w:sz w:val="20"/>
                <w:szCs w:val="20"/>
                <w:lang w:val="en-US"/>
              </w:rPr>
            </w:pPr>
            <w:proofErr w:type="spellStart"/>
            <w:r w:rsidRPr="00C44377">
              <w:rPr>
                <w:rFonts w:eastAsiaTheme="minorEastAsia"/>
                <w:sz w:val="20"/>
                <w:szCs w:val="20"/>
                <w:lang w:val="en-US"/>
              </w:rPr>
              <w:t>Teammanager</w:t>
            </w:r>
            <w:proofErr w:type="spellEnd"/>
            <w:r w:rsidRPr="00C44377">
              <w:rPr>
                <w:rFonts w:eastAsiaTheme="minorEastAsia"/>
                <w:sz w:val="20"/>
                <w:szCs w:val="20"/>
                <w:lang w:val="en-US"/>
              </w:rPr>
              <w:t xml:space="preserve"> IT Operatie</w:t>
            </w:r>
          </w:p>
          <w:p w14:paraId="21FD71FF" w14:textId="77777777" w:rsidR="00B15D60" w:rsidRDefault="00B15D60" w:rsidP="009C5086">
            <w:pPr>
              <w:rPr>
                <w:rFonts w:eastAsiaTheme="minorEastAsia"/>
                <w:sz w:val="20"/>
                <w:szCs w:val="20"/>
                <w:lang w:val="en-US"/>
              </w:rPr>
            </w:pPr>
            <w:r w:rsidRPr="25F7D002">
              <w:rPr>
                <w:rFonts w:eastAsiaTheme="minorEastAsia"/>
                <w:sz w:val="20"/>
                <w:szCs w:val="20"/>
                <w:lang w:val="en-US"/>
              </w:rPr>
              <w:t>Service demand manager</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130B1B4E" w14:textId="77777777" w:rsidR="00B15D60" w:rsidRPr="00C44377" w:rsidRDefault="00B15D60" w:rsidP="009C5086">
            <w:pPr>
              <w:rPr>
                <w:rFonts w:eastAsiaTheme="minorEastAsia"/>
                <w:sz w:val="20"/>
                <w:szCs w:val="20"/>
                <w:lang w:val="en-US"/>
              </w:rPr>
            </w:pPr>
          </w:p>
        </w:tc>
      </w:tr>
      <w:tr w:rsidR="00B15D60" w14:paraId="26E444A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05DC4D5"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855091B" w14:textId="77777777" w:rsidR="00B15D60" w:rsidRDefault="00B15D60" w:rsidP="009C5086">
            <w:pPr>
              <w:rPr>
                <w:rFonts w:eastAsiaTheme="minorEastAsia"/>
                <w:sz w:val="20"/>
                <w:szCs w:val="20"/>
              </w:rPr>
            </w:pPr>
            <w:r w:rsidRPr="25F7D002">
              <w:rPr>
                <w:rFonts w:eastAsiaTheme="minorEastAsia"/>
                <w:sz w:val="20"/>
                <w:szCs w:val="20"/>
              </w:rPr>
              <w:t>+31-622 393 182</w:t>
            </w:r>
          </w:p>
          <w:p w14:paraId="414B0F99"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7A242A9" w14:textId="77777777" w:rsidR="00B15D60" w:rsidRDefault="00B15D60" w:rsidP="009C5086">
            <w:pPr>
              <w:rPr>
                <w:rFonts w:eastAsiaTheme="minorEastAsia"/>
                <w:sz w:val="20"/>
                <w:szCs w:val="20"/>
              </w:rPr>
            </w:pPr>
            <w:r w:rsidRPr="25F7D002">
              <w:rPr>
                <w:rFonts w:eastAsiaTheme="minorEastAsia"/>
                <w:sz w:val="20"/>
                <w:szCs w:val="20"/>
              </w:rPr>
              <w:t xml:space="preserve"> </w:t>
            </w:r>
          </w:p>
        </w:tc>
      </w:tr>
      <w:tr w:rsidR="00B15D60" w:rsidRPr="002F22C2" w14:paraId="77290DC8"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E2BA7A5" w14:textId="77777777" w:rsidR="00B15D60" w:rsidRDefault="00B15D60" w:rsidP="009C5086">
            <w:pPr>
              <w:rPr>
                <w:rFonts w:eastAsiaTheme="minorEastAsia"/>
                <w:sz w:val="20"/>
                <w:szCs w:val="20"/>
                <w:lang w:val="en-US"/>
              </w:rPr>
            </w:pPr>
            <w:r w:rsidRPr="25F7D002">
              <w:rPr>
                <w:rFonts w:eastAsiaTheme="minorEastAsia"/>
                <w:sz w:val="20"/>
                <w:szCs w:val="20"/>
                <w:lang w:val="en-US"/>
              </w:rPr>
              <w:lastRenderedPageBreak/>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BCB3604" w14:textId="77777777" w:rsidR="00B15D60" w:rsidRPr="00C44377" w:rsidRDefault="00B15D60" w:rsidP="009C5086">
            <w:pPr>
              <w:rPr>
                <w:rFonts w:eastAsiaTheme="minorEastAsia"/>
                <w:lang w:val="en-US"/>
              </w:rPr>
            </w:pPr>
            <w:hyperlink r:id="rId10">
              <w:r w:rsidRPr="2ABA686A">
                <w:rPr>
                  <w:rStyle w:val="Hyperlink"/>
                  <w:rFonts w:eastAsiaTheme="minorEastAsia"/>
                  <w:color w:val="auto"/>
                  <w:sz w:val="20"/>
                  <w:szCs w:val="20"/>
                  <w:lang w:val="en-US"/>
                </w:rPr>
                <w:t>@almere.nl</w:t>
              </w:r>
            </w:hyperlink>
            <w:r w:rsidRPr="2ABA686A">
              <w:rPr>
                <w:rFonts w:eastAsiaTheme="minorEastAsia"/>
                <w:sz w:val="20"/>
                <w:szCs w:val="20"/>
                <w:u w:val="single"/>
                <w:lang w:val="en-US"/>
              </w:rPr>
              <w:t xml:space="preserve"> / </w:t>
            </w:r>
          </w:p>
          <w:p w14:paraId="0DE3FF76" w14:textId="77777777" w:rsidR="00B15D60" w:rsidRPr="00C44377" w:rsidRDefault="00B15D60" w:rsidP="009C5086">
            <w:pPr>
              <w:rPr>
                <w:rFonts w:eastAsiaTheme="minorEastAsia"/>
                <w:lang w:val="en-US"/>
              </w:rPr>
            </w:pPr>
            <w:hyperlink r:id="rId11">
              <w:r w:rsidRPr="2ABA686A">
                <w:rPr>
                  <w:rStyle w:val="Hyperlink"/>
                  <w:rFonts w:eastAsiaTheme="minorEastAsia"/>
                  <w:color w:val="auto"/>
                  <w:sz w:val="20"/>
                  <w:szCs w:val="20"/>
                  <w:lang w:val="en-US"/>
                </w:rPr>
                <w:t>@almere.nl</w:t>
              </w:r>
            </w:hyperlink>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ECC1AB2" w14:textId="77777777" w:rsidR="00B15D60" w:rsidRDefault="00B15D60" w:rsidP="009C5086">
            <w:pPr>
              <w:rPr>
                <w:rFonts w:eastAsiaTheme="minorEastAsia"/>
                <w:sz w:val="20"/>
                <w:szCs w:val="20"/>
                <w:lang w:val="en-US"/>
              </w:rPr>
            </w:pPr>
          </w:p>
        </w:tc>
      </w:tr>
    </w:tbl>
    <w:p w14:paraId="7D0299E1" w14:textId="77777777" w:rsidR="00B15D60" w:rsidRDefault="00B15D60" w:rsidP="00B15D60">
      <w:pPr>
        <w:rPr>
          <w:rFonts w:eastAsiaTheme="minorEastAsia"/>
          <w:sz w:val="24"/>
          <w:szCs w:val="24"/>
          <w:lang w:val="en-US"/>
        </w:rPr>
      </w:pPr>
      <w:r w:rsidRPr="25F7D002">
        <w:rPr>
          <w:rFonts w:eastAsiaTheme="minorEastAsia"/>
          <w:sz w:val="24"/>
          <w:szCs w:val="24"/>
          <w:lang w:val="en-US"/>
        </w:rPr>
        <w:t xml:space="preserve">  </w:t>
      </w:r>
    </w:p>
    <w:tbl>
      <w:tblPr>
        <w:tblStyle w:val="Tabelraster"/>
        <w:tblW w:w="0" w:type="auto"/>
        <w:tblLayout w:type="fixed"/>
        <w:tblLook w:val="04A0" w:firstRow="1" w:lastRow="0" w:firstColumn="1" w:lastColumn="0" w:noHBand="0" w:noVBand="1"/>
      </w:tblPr>
      <w:tblGrid>
        <w:gridCol w:w="1825"/>
        <w:gridCol w:w="3526"/>
        <w:gridCol w:w="3650"/>
        <w:gridCol w:w="14"/>
      </w:tblGrid>
      <w:tr w:rsidR="00B15D60" w14:paraId="2164218B" w14:textId="77777777" w:rsidTr="009C5086">
        <w:trPr>
          <w:trHeight w:val="570"/>
        </w:trPr>
        <w:tc>
          <w:tcPr>
            <w:tcW w:w="9015" w:type="dxa"/>
            <w:gridSpan w:val="4"/>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67D6400D" w14:textId="77777777" w:rsidR="00B15D60" w:rsidRDefault="00B15D60" w:rsidP="009C5086">
            <w:pPr>
              <w:tabs>
                <w:tab w:val="center" w:pos="4428"/>
                <w:tab w:val="left" w:pos="6669"/>
              </w:tabs>
              <w:rPr>
                <w:rFonts w:eastAsiaTheme="minorEastAsia"/>
                <w:b/>
                <w:bCs/>
                <w:sz w:val="26"/>
                <w:szCs w:val="26"/>
              </w:rPr>
            </w:pPr>
            <w:r w:rsidRPr="25F7D002">
              <w:rPr>
                <w:rFonts w:eastAsiaTheme="minorEastAsia"/>
                <w:b/>
                <w:bCs/>
                <w:sz w:val="26"/>
                <w:szCs w:val="26"/>
              </w:rPr>
              <w:t>Contract (-aanpassingen)</w:t>
            </w:r>
          </w:p>
        </w:tc>
      </w:tr>
      <w:tr w:rsidR="00B15D60" w14:paraId="3DFC0F94" w14:textId="77777777" w:rsidTr="009C5086">
        <w:trPr>
          <w:gridAfter w:val="1"/>
          <w:wAfter w:w="14" w:type="dxa"/>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19679DC7" w14:textId="77777777" w:rsidR="00B15D60" w:rsidRDefault="00B15D60" w:rsidP="009C5086">
            <w:pPr>
              <w:jc w:val="center"/>
              <w:rPr>
                <w:rFonts w:eastAsiaTheme="minorEastAsia"/>
                <w:sz w:val="20"/>
                <w:szCs w:val="20"/>
                <w:lang w:val="en-US"/>
              </w:rPr>
            </w:pPr>
            <w:r w:rsidRPr="25F7D002">
              <w:rPr>
                <w:rFonts w:eastAsiaTheme="minorEastAsia"/>
                <w:sz w:val="20"/>
                <w:szCs w:val="20"/>
                <w:lang w:val="en-US"/>
              </w:rPr>
              <w:t xml:space="preserve"> </w:t>
            </w:r>
          </w:p>
        </w:tc>
        <w:tc>
          <w:tcPr>
            <w:tcW w:w="3526" w:type="dxa"/>
            <w:tcBorders>
              <w:top w:val="nil"/>
              <w:left w:val="single" w:sz="8" w:space="0" w:color="auto"/>
              <w:bottom w:val="single" w:sz="8" w:space="0" w:color="auto"/>
              <w:right w:val="single" w:sz="8" w:space="0" w:color="auto"/>
            </w:tcBorders>
            <w:tcMar>
              <w:left w:w="108" w:type="dxa"/>
              <w:right w:w="108" w:type="dxa"/>
            </w:tcMar>
            <w:vAlign w:val="center"/>
          </w:tcPr>
          <w:p w14:paraId="371C8B53" w14:textId="77777777" w:rsidR="00B15D60" w:rsidRDefault="00B15D60" w:rsidP="009C5086">
            <w:pPr>
              <w:spacing w:before="240" w:after="160"/>
              <w:jc w:val="center"/>
              <w:rPr>
                <w:rFonts w:eastAsiaTheme="minorEastAsia"/>
                <w:b/>
                <w:bCs/>
                <w:sz w:val="20"/>
                <w:szCs w:val="20"/>
                <w:lang w:val="en-US"/>
              </w:rPr>
            </w:pPr>
            <w:r w:rsidRPr="25F7D002">
              <w:rPr>
                <w:rFonts w:eastAsiaTheme="minorEastAsia"/>
                <w:b/>
                <w:bCs/>
                <w:sz w:val="20"/>
                <w:szCs w:val="20"/>
                <w:lang w:val="en-US"/>
              </w:rPr>
              <w:t>Gemeente Almere</w:t>
            </w:r>
          </w:p>
        </w:tc>
        <w:tc>
          <w:tcPr>
            <w:tcW w:w="3650" w:type="dxa"/>
            <w:tcBorders>
              <w:top w:val="nil"/>
              <w:left w:val="single" w:sz="8" w:space="0" w:color="auto"/>
              <w:bottom w:val="single" w:sz="8" w:space="0" w:color="auto"/>
              <w:right w:val="single" w:sz="8" w:space="0" w:color="auto"/>
            </w:tcBorders>
            <w:tcMar>
              <w:left w:w="108" w:type="dxa"/>
              <w:right w:w="108" w:type="dxa"/>
            </w:tcMar>
            <w:vAlign w:val="center"/>
          </w:tcPr>
          <w:p w14:paraId="5D19B330" w14:textId="77777777" w:rsidR="00B15D60" w:rsidRDefault="00B15D60" w:rsidP="009C5086">
            <w:pPr>
              <w:jc w:val="center"/>
              <w:rPr>
                <w:rFonts w:eastAsiaTheme="minorEastAsia"/>
                <w:b/>
                <w:bCs/>
                <w:sz w:val="20"/>
                <w:szCs w:val="20"/>
                <w:lang w:val="en-US"/>
              </w:rPr>
            </w:pPr>
            <w:proofErr w:type="spellStart"/>
            <w:r w:rsidRPr="25F7D002">
              <w:rPr>
                <w:rFonts w:eastAsiaTheme="minorEastAsia"/>
                <w:b/>
                <w:bCs/>
                <w:sz w:val="20"/>
                <w:szCs w:val="20"/>
                <w:lang w:val="en-US"/>
              </w:rPr>
              <w:t>Leverancier</w:t>
            </w:r>
            <w:proofErr w:type="spellEnd"/>
          </w:p>
        </w:tc>
      </w:tr>
      <w:tr w:rsidR="00B15D60" w14:paraId="1E4F6D8F" w14:textId="77777777" w:rsidTr="009C5086">
        <w:trPr>
          <w:trHeight w:val="300"/>
        </w:trPr>
        <w:tc>
          <w:tcPr>
            <w:tcW w:w="9015" w:type="dxa"/>
            <w:gridSpan w:val="4"/>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tcPr>
          <w:p w14:paraId="09EE8420" w14:textId="77777777" w:rsidR="00B15D60" w:rsidRDefault="00B15D60" w:rsidP="009C5086">
            <w:pPr>
              <w:rPr>
                <w:rFonts w:eastAsiaTheme="minorEastAsia"/>
                <w:b/>
                <w:bCs/>
                <w:sz w:val="20"/>
                <w:szCs w:val="20"/>
              </w:rPr>
            </w:pPr>
            <w:r w:rsidRPr="25F7D002">
              <w:rPr>
                <w:rFonts w:eastAsiaTheme="minorEastAsia"/>
                <w:b/>
                <w:bCs/>
                <w:sz w:val="20"/>
                <w:szCs w:val="20"/>
              </w:rPr>
              <w:t>Eerste aanspreekpunt: Operationeel</w:t>
            </w:r>
          </w:p>
        </w:tc>
      </w:tr>
      <w:tr w:rsidR="00B15D60" w14:paraId="4C427B9E"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82AC7AF"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nil"/>
              <w:left w:val="single" w:sz="8" w:space="0" w:color="auto"/>
              <w:bottom w:val="single" w:sz="8" w:space="0" w:color="auto"/>
              <w:right w:val="single" w:sz="8" w:space="0" w:color="auto"/>
            </w:tcBorders>
            <w:tcMar>
              <w:left w:w="108" w:type="dxa"/>
              <w:right w:w="108" w:type="dxa"/>
            </w:tcMar>
          </w:tcPr>
          <w:p w14:paraId="4C3B8261" w14:textId="77777777" w:rsidR="00B15D60" w:rsidRDefault="00B15D60" w:rsidP="009C5086">
            <w:pPr>
              <w:rPr>
                <w:rFonts w:eastAsiaTheme="minorEastAsia"/>
                <w:sz w:val="20"/>
                <w:szCs w:val="20"/>
              </w:rPr>
            </w:pPr>
          </w:p>
        </w:tc>
        <w:tc>
          <w:tcPr>
            <w:tcW w:w="3650" w:type="dxa"/>
            <w:tcBorders>
              <w:top w:val="nil"/>
              <w:left w:val="single" w:sz="8" w:space="0" w:color="auto"/>
              <w:bottom w:val="single" w:sz="8" w:space="0" w:color="auto"/>
              <w:right w:val="single" w:sz="8" w:space="0" w:color="auto"/>
            </w:tcBorders>
            <w:tcMar>
              <w:left w:w="108" w:type="dxa"/>
              <w:right w:w="108" w:type="dxa"/>
            </w:tcMar>
          </w:tcPr>
          <w:p w14:paraId="22059C1B" w14:textId="77777777" w:rsidR="00B15D60" w:rsidRDefault="00B15D60" w:rsidP="009C5086">
            <w:pPr>
              <w:rPr>
                <w:rFonts w:eastAsiaTheme="minorEastAsia"/>
                <w:sz w:val="20"/>
                <w:szCs w:val="20"/>
              </w:rPr>
            </w:pPr>
          </w:p>
        </w:tc>
      </w:tr>
      <w:tr w:rsidR="00B15D60" w:rsidRPr="000C72B8" w14:paraId="264FAABD"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2D8D4500"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1F9CDA5B" w14:textId="77777777" w:rsidR="00B15D60" w:rsidRDefault="00B15D60" w:rsidP="009C5086">
            <w:pPr>
              <w:rPr>
                <w:rFonts w:eastAsiaTheme="minorEastAsia"/>
                <w:sz w:val="20"/>
                <w:szCs w:val="20"/>
                <w:lang w:val="en-US"/>
              </w:rPr>
            </w:pPr>
            <w:r w:rsidRPr="25F7D002">
              <w:rPr>
                <w:rFonts w:eastAsiaTheme="minorEastAsia"/>
                <w:sz w:val="20"/>
                <w:szCs w:val="20"/>
                <w:lang w:val="en-US"/>
              </w:rPr>
              <w:t xml:space="preserve">Senior </w:t>
            </w:r>
            <w:proofErr w:type="spellStart"/>
            <w:r w:rsidRPr="25F7D002">
              <w:rPr>
                <w:rFonts w:eastAsiaTheme="minorEastAsia"/>
                <w:sz w:val="20"/>
                <w:szCs w:val="20"/>
                <w:lang w:val="en-US"/>
              </w:rPr>
              <w:t>Functioneel</w:t>
            </w:r>
            <w:proofErr w:type="spellEnd"/>
            <w:r w:rsidRPr="25F7D002">
              <w:rPr>
                <w:rFonts w:eastAsiaTheme="minorEastAsia"/>
                <w:sz w:val="20"/>
                <w:szCs w:val="20"/>
                <w:lang w:val="en-US"/>
              </w:rPr>
              <w:t xml:space="preserve"> </w:t>
            </w:r>
            <w:proofErr w:type="spellStart"/>
            <w:r w:rsidRPr="25F7D002">
              <w:rPr>
                <w:rFonts w:eastAsiaTheme="minorEastAsia"/>
                <w:sz w:val="20"/>
                <w:szCs w:val="20"/>
                <w:lang w:val="en-US"/>
              </w:rPr>
              <w:t>Beheer</w:t>
            </w:r>
            <w:proofErr w:type="spellEnd"/>
            <w:r w:rsidRPr="25F7D002">
              <w:rPr>
                <w:rFonts w:eastAsiaTheme="minorEastAsia"/>
                <w:sz w:val="20"/>
                <w:szCs w:val="20"/>
                <w:lang w:val="en-US"/>
              </w:rPr>
              <w:t xml:space="preserve"> / Senior Incident coordinator / </w:t>
            </w:r>
            <w:proofErr w:type="spellStart"/>
            <w:r w:rsidRPr="25F7D002">
              <w:rPr>
                <w:rFonts w:eastAsiaTheme="minorEastAsia"/>
                <w:sz w:val="20"/>
                <w:szCs w:val="20"/>
                <w:lang w:val="en-US"/>
              </w:rPr>
              <w:t>Teammanager</w:t>
            </w:r>
            <w:proofErr w:type="spellEnd"/>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5F71A83A" w14:textId="77777777" w:rsidR="00B15D60" w:rsidRDefault="00B15D60" w:rsidP="009C5086">
            <w:pPr>
              <w:rPr>
                <w:rFonts w:eastAsiaTheme="minorEastAsia"/>
                <w:sz w:val="20"/>
                <w:szCs w:val="20"/>
                <w:lang w:val="en-US"/>
              </w:rPr>
            </w:pPr>
          </w:p>
        </w:tc>
      </w:tr>
      <w:tr w:rsidR="00B15D60" w14:paraId="50D28543"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955DD31"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4E13740C" w14:textId="77777777" w:rsidR="00B15D60" w:rsidRDefault="00B15D60" w:rsidP="009C5086">
            <w:pPr>
              <w:rPr>
                <w:rFonts w:eastAsiaTheme="minorEastAsia"/>
                <w:sz w:val="20"/>
                <w:szCs w:val="20"/>
              </w:rPr>
            </w:pPr>
            <w:r w:rsidRPr="25F7D002">
              <w:rPr>
                <w:rFonts w:eastAsiaTheme="minorEastAsia"/>
                <w:sz w:val="20"/>
                <w:szCs w:val="20"/>
              </w:rPr>
              <w:t xml:space="preserve"> </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5B57C2A1" w14:textId="77777777" w:rsidR="00B15D60" w:rsidRDefault="00B15D60" w:rsidP="009C5086">
            <w:pPr>
              <w:rPr>
                <w:rFonts w:eastAsiaTheme="minorEastAsia"/>
                <w:sz w:val="20"/>
                <w:szCs w:val="20"/>
              </w:rPr>
            </w:pPr>
          </w:p>
        </w:tc>
      </w:tr>
      <w:tr w:rsidR="00B15D60" w14:paraId="0D04275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74F2EF6"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73C9621D" w14:textId="77777777" w:rsidR="00B15D60" w:rsidRDefault="00B15D60" w:rsidP="009C5086">
            <w:pPr>
              <w:rPr>
                <w:rFonts w:eastAsiaTheme="minorEastAsia"/>
                <w:sz w:val="20"/>
                <w:szCs w:val="20"/>
                <w:lang w:val="en-US"/>
              </w:rPr>
            </w:pPr>
            <w:hyperlink r:id="rId12">
              <w:r w:rsidRPr="25F7D002">
                <w:rPr>
                  <w:rStyle w:val="Hyperlink"/>
                  <w:rFonts w:eastAsiaTheme="minorEastAsia"/>
                  <w:color w:val="auto"/>
                  <w:sz w:val="20"/>
                  <w:szCs w:val="20"/>
                  <w:lang w:val="en-US"/>
                </w:rPr>
                <w:t>@almere.nl</w:t>
              </w:r>
            </w:hyperlink>
            <w:r w:rsidRPr="25F7D002">
              <w:rPr>
                <w:rFonts w:eastAsiaTheme="minorEastAsia"/>
                <w:sz w:val="20"/>
                <w:szCs w:val="20"/>
                <w:lang w:val="en-US"/>
              </w:rPr>
              <w:t xml:space="preserve"> </w:t>
            </w:r>
          </w:p>
          <w:p w14:paraId="0FC5EF12"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377134D2" w14:textId="77777777" w:rsidR="00B15D60" w:rsidRDefault="00B15D60" w:rsidP="009C5086">
            <w:pPr>
              <w:rPr>
                <w:rFonts w:eastAsiaTheme="minorEastAsia"/>
                <w:sz w:val="20"/>
                <w:szCs w:val="20"/>
                <w:lang w:val="en-US"/>
              </w:rPr>
            </w:pPr>
          </w:p>
        </w:tc>
      </w:tr>
      <w:tr w:rsidR="00B15D60" w14:paraId="5588ED53"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73671B22" w14:textId="77777777" w:rsidR="00B15D60" w:rsidRDefault="00B15D60" w:rsidP="009C5086">
            <w:pPr>
              <w:rPr>
                <w:rFonts w:eastAsiaTheme="minorEastAsia"/>
                <w:b/>
                <w:bCs/>
                <w:sz w:val="20"/>
                <w:szCs w:val="20"/>
              </w:rPr>
            </w:pPr>
            <w:r w:rsidRPr="25F7D002">
              <w:rPr>
                <w:rFonts w:eastAsiaTheme="minorEastAsia"/>
                <w:b/>
                <w:bCs/>
                <w:sz w:val="20"/>
                <w:szCs w:val="20"/>
              </w:rPr>
              <w:t>Eerste escalatie: Tactisch</w:t>
            </w:r>
          </w:p>
        </w:tc>
      </w:tr>
      <w:tr w:rsidR="00B15D60" w14:paraId="11644E82"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1055A4E"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45660AF2"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6BED0FC" w14:textId="77777777" w:rsidR="00B15D60" w:rsidRDefault="00B15D60" w:rsidP="009C5086">
            <w:pPr>
              <w:rPr>
                <w:rFonts w:eastAsiaTheme="minorEastAsia"/>
                <w:sz w:val="20"/>
                <w:szCs w:val="20"/>
              </w:rPr>
            </w:pPr>
          </w:p>
        </w:tc>
      </w:tr>
      <w:tr w:rsidR="00B15D60" w14:paraId="3C405AD2"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024878D"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2470FA26" w14:textId="77777777" w:rsidR="00B15D60" w:rsidRDefault="00B15D60" w:rsidP="009C5086">
            <w:pPr>
              <w:rPr>
                <w:rFonts w:eastAsiaTheme="minorEastAsia"/>
                <w:sz w:val="20"/>
                <w:szCs w:val="20"/>
                <w:lang w:val="en-US"/>
              </w:rPr>
            </w:pPr>
            <w:r w:rsidRPr="25F7D002">
              <w:rPr>
                <w:rFonts w:eastAsiaTheme="minorEastAsia"/>
                <w:sz w:val="20"/>
                <w:szCs w:val="20"/>
                <w:lang w:val="en-US"/>
              </w:rPr>
              <w:t xml:space="preserve">Contract- en </w:t>
            </w:r>
            <w:proofErr w:type="spellStart"/>
            <w:r w:rsidRPr="25F7D002">
              <w:rPr>
                <w:rFonts w:eastAsiaTheme="minorEastAsia"/>
                <w:sz w:val="20"/>
                <w:szCs w:val="20"/>
                <w:lang w:val="en-US"/>
              </w:rPr>
              <w:t>leveranciersmanager</w:t>
            </w:r>
            <w:proofErr w:type="spellEnd"/>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1D395A0D" w14:textId="77777777" w:rsidR="00B15D60" w:rsidRDefault="00B15D60" w:rsidP="009C5086">
            <w:pPr>
              <w:rPr>
                <w:rFonts w:eastAsiaTheme="minorEastAsia"/>
                <w:sz w:val="20"/>
                <w:szCs w:val="20"/>
              </w:rPr>
            </w:pPr>
          </w:p>
        </w:tc>
      </w:tr>
      <w:tr w:rsidR="00B15D60" w14:paraId="04364741"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BE909AD"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624EE18"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51CEC3B1" w14:textId="77777777" w:rsidR="00B15D60" w:rsidRDefault="00B15D60" w:rsidP="009C5086">
            <w:pPr>
              <w:rPr>
                <w:rFonts w:eastAsiaTheme="minorEastAsia"/>
                <w:sz w:val="20"/>
                <w:szCs w:val="20"/>
              </w:rPr>
            </w:pPr>
          </w:p>
        </w:tc>
      </w:tr>
      <w:tr w:rsidR="00B15D60" w14:paraId="485BAF6C"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15835F2"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201A5AA2"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2E13CAE6" w14:textId="77777777" w:rsidR="00B15D60" w:rsidRDefault="00B15D60" w:rsidP="009C5086">
            <w:pPr>
              <w:rPr>
                <w:rFonts w:eastAsiaTheme="minorEastAsia"/>
                <w:sz w:val="20"/>
                <w:szCs w:val="20"/>
              </w:rPr>
            </w:pPr>
          </w:p>
        </w:tc>
      </w:tr>
      <w:tr w:rsidR="00B15D60" w14:paraId="560D0BF8"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0065A239" w14:textId="77777777" w:rsidR="00B15D60" w:rsidRDefault="00B15D60" w:rsidP="009C5086">
            <w:pPr>
              <w:rPr>
                <w:rFonts w:eastAsiaTheme="minorEastAsia"/>
                <w:b/>
                <w:bCs/>
                <w:sz w:val="20"/>
                <w:szCs w:val="20"/>
              </w:rPr>
            </w:pPr>
            <w:r w:rsidRPr="25F7D002">
              <w:rPr>
                <w:rFonts w:eastAsiaTheme="minorEastAsia"/>
                <w:b/>
                <w:bCs/>
                <w:sz w:val="20"/>
                <w:szCs w:val="20"/>
              </w:rPr>
              <w:t>Tweede escalatie: Strategisch</w:t>
            </w:r>
          </w:p>
        </w:tc>
      </w:tr>
      <w:tr w:rsidR="00B15D60" w14:paraId="27863FE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D9109D4"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5032DEFC" w14:textId="77777777" w:rsidR="00B15D60" w:rsidRDefault="00B15D60" w:rsidP="009C5086">
            <w:pPr>
              <w:rPr>
                <w:rFonts w:eastAsiaTheme="minorEastAsia"/>
                <w:sz w:val="20"/>
                <w:szCs w:val="20"/>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4AA142A3" w14:textId="77777777" w:rsidR="00B15D60" w:rsidRDefault="00B15D60" w:rsidP="009C5086">
            <w:pPr>
              <w:rPr>
                <w:rFonts w:eastAsiaTheme="minorEastAsia"/>
                <w:sz w:val="20"/>
                <w:szCs w:val="20"/>
              </w:rPr>
            </w:pPr>
          </w:p>
        </w:tc>
      </w:tr>
      <w:tr w:rsidR="00B15D60" w14:paraId="13F28B5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44F69B2"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5596C281"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Contracteigenaar</w:t>
            </w:r>
            <w:proofErr w:type="spellEnd"/>
          </w:p>
          <w:p w14:paraId="13B0BDD6"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Afdelingsmanager</w:t>
            </w:r>
            <w:proofErr w:type="spellEnd"/>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E6F6E97" w14:textId="77777777" w:rsidR="00B15D60" w:rsidRDefault="00B15D60" w:rsidP="009C5086">
            <w:pPr>
              <w:rPr>
                <w:rFonts w:eastAsiaTheme="minorEastAsia"/>
                <w:sz w:val="20"/>
                <w:szCs w:val="20"/>
              </w:rPr>
            </w:pPr>
          </w:p>
        </w:tc>
      </w:tr>
      <w:tr w:rsidR="00B15D60" w14:paraId="4ED1BD95"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AD9805F"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651E9394"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61107127" w14:textId="77777777" w:rsidR="00B15D60" w:rsidRDefault="00B15D60" w:rsidP="009C5086">
            <w:pPr>
              <w:rPr>
                <w:rFonts w:eastAsiaTheme="minorEastAsia"/>
                <w:sz w:val="20"/>
                <w:szCs w:val="20"/>
              </w:rPr>
            </w:pPr>
          </w:p>
        </w:tc>
      </w:tr>
      <w:tr w:rsidR="00B15D60" w14:paraId="70BB1164"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F62E3DB"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6FCC2385"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057B92CA" w14:textId="77777777" w:rsidR="00B15D60" w:rsidRDefault="00B15D60" w:rsidP="009C5086">
            <w:pPr>
              <w:rPr>
                <w:rFonts w:eastAsiaTheme="minorEastAsia"/>
                <w:sz w:val="20"/>
                <w:szCs w:val="20"/>
              </w:rPr>
            </w:pPr>
          </w:p>
        </w:tc>
      </w:tr>
    </w:tbl>
    <w:p w14:paraId="69467665" w14:textId="5EFC1E7E" w:rsidR="00B15D60" w:rsidRDefault="00B15D60" w:rsidP="00B15D60">
      <w:pPr>
        <w:rPr>
          <w:rFonts w:eastAsiaTheme="minorEastAsia"/>
          <w:sz w:val="24"/>
          <w:szCs w:val="24"/>
        </w:rPr>
      </w:pPr>
      <w:r w:rsidRPr="25F7D002">
        <w:rPr>
          <w:rFonts w:eastAsiaTheme="minorEastAsia"/>
          <w:sz w:val="24"/>
          <w:szCs w:val="24"/>
        </w:rPr>
        <w:t xml:space="preserve">  </w:t>
      </w:r>
    </w:p>
    <w:tbl>
      <w:tblPr>
        <w:tblStyle w:val="Tabelraster"/>
        <w:tblW w:w="0" w:type="auto"/>
        <w:tblLayout w:type="fixed"/>
        <w:tblLook w:val="04A0" w:firstRow="1" w:lastRow="0" w:firstColumn="1" w:lastColumn="0" w:noHBand="0" w:noVBand="1"/>
      </w:tblPr>
      <w:tblGrid>
        <w:gridCol w:w="1825"/>
        <w:gridCol w:w="3526"/>
        <w:gridCol w:w="3650"/>
        <w:gridCol w:w="14"/>
      </w:tblGrid>
      <w:tr w:rsidR="00B15D60" w14:paraId="568B5DE4" w14:textId="77777777" w:rsidTr="009C5086">
        <w:trPr>
          <w:trHeight w:val="570"/>
        </w:trPr>
        <w:tc>
          <w:tcPr>
            <w:tcW w:w="9015" w:type="dxa"/>
            <w:gridSpan w:val="4"/>
            <w:tcBorders>
              <w:top w:val="single" w:sz="8" w:space="0" w:color="auto"/>
              <w:left w:val="single" w:sz="8" w:space="0" w:color="auto"/>
              <w:bottom w:val="single" w:sz="8" w:space="0" w:color="auto"/>
              <w:right w:val="single" w:sz="8" w:space="0" w:color="auto"/>
            </w:tcBorders>
            <w:shd w:val="clear" w:color="auto" w:fill="E2EFD9" w:themeFill="accent6" w:themeFillTint="33"/>
            <w:tcMar>
              <w:left w:w="108" w:type="dxa"/>
              <w:right w:w="108" w:type="dxa"/>
            </w:tcMar>
          </w:tcPr>
          <w:p w14:paraId="4F38F13C" w14:textId="77777777" w:rsidR="00B15D60" w:rsidRDefault="00B15D60" w:rsidP="009C5086">
            <w:pPr>
              <w:tabs>
                <w:tab w:val="center" w:pos="4428"/>
                <w:tab w:val="left" w:pos="6669"/>
              </w:tabs>
              <w:rPr>
                <w:rFonts w:eastAsiaTheme="minorEastAsia"/>
                <w:b/>
                <w:bCs/>
                <w:sz w:val="26"/>
                <w:szCs w:val="26"/>
              </w:rPr>
            </w:pPr>
            <w:r w:rsidRPr="25F7D002">
              <w:rPr>
                <w:rFonts w:eastAsiaTheme="minorEastAsia"/>
                <w:b/>
                <w:bCs/>
                <w:sz w:val="26"/>
                <w:szCs w:val="26"/>
              </w:rPr>
              <w:t>Aangaande Facturatie en betalingen</w:t>
            </w:r>
          </w:p>
        </w:tc>
      </w:tr>
      <w:tr w:rsidR="00B15D60" w14:paraId="36F35590" w14:textId="77777777" w:rsidTr="009C5086">
        <w:trPr>
          <w:gridAfter w:val="1"/>
          <w:wAfter w:w="14" w:type="dxa"/>
          <w:trHeight w:val="30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B9DDE87" w14:textId="77777777" w:rsidR="00B15D60" w:rsidRDefault="00B15D60" w:rsidP="009C5086">
            <w:pPr>
              <w:jc w:val="center"/>
              <w:rPr>
                <w:rFonts w:eastAsiaTheme="minorEastAsia"/>
                <w:sz w:val="20"/>
                <w:szCs w:val="20"/>
                <w:lang w:val="en-US"/>
              </w:rPr>
            </w:pPr>
            <w:r w:rsidRPr="25F7D002">
              <w:rPr>
                <w:rFonts w:eastAsiaTheme="minorEastAsia"/>
                <w:sz w:val="20"/>
                <w:szCs w:val="20"/>
                <w:lang w:val="en-US"/>
              </w:rPr>
              <w:t xml:space="preserve"> </w:t>
            </w:r>
          </w:p>
        </w:tc>
        <w:tc>
          <w:tcPr>
            <w:tcW w:w="3526" w:type="dxa"/>
            <w:tcBorders>
              <w:top w:val="nil"/>
              <w:left w:val="single" w:sz="8" w:space="0" w:color="auto"/>
              <w:bottom w:val="single" w:sz="8" w:space="0" w:color="auto"/>
              <w:right w:val="single" w:sz="8" w:space="0" w:color="auto"/>
            </w:tcBorders>
            <w:tcMar>
              <w:left w:w="108" w:type="dxa"/>
              <w:right w:w="108" w:type="dxa"/>
            </w:tcMar>
            <w:vAlign w:val="center"/>
          </w:tcPr>
          <w:p w14:paraId="326EADB2" w14:textId="77777777" w:rsidR="00B15D60" w:rsidRDefault="00B15D60" w:rsidP="009C5086">
            <w:pPr>
              <w:spacing w:before="240" w:after="160" w:line="259" w:lineRule="auto"/>
              <w:jc w:val="center"/>
              <w:rPr>
                <w:rFonts w:eastAsiaTheme="minorEastAsia"/>
                <w:sz w:val="20"/>
                <w:szCs w:val="20"/>
                <w:lang w:val="en-US"/>
              </w:rPr>
            </w:pPr>
            <w:r w:rsidRPr="25F7D002">
              <w:rPr>
                <w:rFonts w:eastAsiaTheme="minorEastAsia"/>
                <w:sz w:val="20"/>
                <w:szCs w:val="20"/>
                <w:lang w:val="en-US"/>
              </w:rPr>
              <w:t>Gemeente Almere</w:t>
            </w:r>
          </w:p>
        </w:tc>
        <w:tc>
          <w:tcPr>
            <w:tcW w:w="3650" w:type="dxa"/>
            <w:tcBorders>
              <w:top w:val="nil"/>
              <w:left w:val="single" w:sz="8" w:space="0" w:color="auto"/>
              <w:bottom w:val="single" w:sz="8" w:space="0" w:color="auto"/>
              <w:right w:val="single" w:sz="8" w:space="0" w:color="auto"/>
            </w:tcBorders>
            <w:tcMar>
              <w:left w:w="108" w:type="dxa"/>
              <w:right w:w="108" w:type="dxa"/>
            </w:tcMar>
            <w:vAlign w:val="center"/>
          </w:tcPr>
          <w:p w14:paraId="5B0A5889" w14:textId="77777777" w:rsidR="00B15D60" w:rsidRDefault="00B15D60" w:rsidP="009C5086">
            <w:pPr>
              <w:spacing w:before="240" w:after="160"/>
              <w:jc w:val="center"/>
              <w:rPr>
                <w:rFonts w:eastAsiaTheme="minorEastAsia"/>
                <w:sz w:val="20"/>
                <w:szCs w:val="20"/>
                <w:lang w:val="en-US"/>
              </w:rPr>
            </w:pPr>
            <w:proofErr w:type="spellStart"/>
            <w:r w:rsidRPr="25F7D002">
              <w:rPr>
                <w:rFonts w:eastAsiaTheme="minorEastAsia"/>
                <w:sz w:val="20"/>
                <w:szCs w:val="20"/>
                <w:lang w:val="en-US"/>
              </w:rPr>
              <w:t>Leverancier</w:t>
            </w:r>
            <w:proofErr w:type="spellEnd"/>
          </w:p>
        </w:tc>
      </w:tr>
      <w:tr w:rsidR="00B15D60" w14:paraId="4897BE43" w14:textId="77777777" w:rsidTr="009C5086">
        <w:trPr>
          <w:trHeight w:val="300"/>
        </w:trPr>
        <w:tc>
          <w:tcPr>
            <w:tcW w:w="9015" w:type="dxa"/>
            <w:gridSpan w:val="4"/>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tcPr>
          <w:p w14:paraId="30264E54" w14:textId="77777777" w:rsidR="00B15D60" w:rsidRDefault="00B15D60" w:rsidP="009C5086">
            <w:pPr>
              <w:rPr>
                <w:rFonts w:eastAsiaTheme="minorEastAsia"/>
                <w:b/>
                <w:bCs/>
                <w:sz w:val="20"/>
                <w:szCs w:val="20"/>
              </w:rPr>
            </w:pPr>
            <w:r w:rsidRPr="25F7D002">
              <w:rPr>
                <w:rFonts w:eastAsiaTheme="minorEastAsia"/>
                <w:b/>
                <w:bCs/>
                <w:sz w:val="20"/>
                <w:szCs w:val="20"/>
              </w:rPr>
              <w:t>Eerste aanspreekpunt</w:t>
            </w:r>
          </w:p>
        </w:tc>
      </w:tr>
      <w:tr w:rsidR="00B15D60" w14:paraId="2A110BA4"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06AF0B4"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nil"/>
              <w:left w:val="single" w:sz="8" w:space="0" w:color="auto"/>
              <w:bottom w:val="single" w:sz="8" w:space="0" w:color="auto"/>
              <w:right w:val="single" w:sz="8" w:space="0" w:color="auto"/>
            </w:tcBorders>
            <w:tcMar>
              <w:left w:w="108" w:type="dxa"/>
              <w:right w:w="108" w:type="dxa"/>
            </w:tcMar>
          </w:tcPr>
          <w:p w14:paraId="21A0CD22" w14:textId="77777777" w:rsidR="00B15D60" w:rsidRDefault="00B15D60" w:rsidP="009C5086">
            <w:pPr>
              <w:rPr>
                <w:rFonts w:eastAsiaTheme="minorEastAsia"/>
                <w:sz w:val="20"/>
                <w:szCs w:val="20"/>
                <w:lang w:val="en-US"/>
              </w:rPr>
            </w:pPr>
          </w:p>
        </w:tc>
        <w:tc>
          <w:tcPr>
            <w:tcW w:w="3650" w:type="dxa"/>
            <w:tcBorders>
              <w:top w:val="nil"/>
              <w:left w:val="single" w:sz="8" w:space="0" w:color="auto"/>
              <w:bottom w:val="single" w:sz="8" w:space="0" w:color="auto"/>
              <w:right w:val="single" w:sz="8" w:space="0" w:color="auto"/>
            </w:tcBorders>
            <w:tcMar>
              <w:left w:w="108" w:type="dxa"/>
              <w:right w:w="108" w:type="dxa"/>
            </w:tcMar>
          </w:tcPr>
          <w:p w14:paraId="30EA5D7B" w14:textId="77777777" w:rsidR="00B15D60" w:rsidRDefault="00B15D60" w:rsidP="009C5086">
            <w:pPr>
              <w:rPr>
                <w:rFonts w:eastAsiaTheme="minorEastAsia"/>
                <w:sz w:val="20"/>
                <w:szCs w:val="20"/>
              </w:rPr>
            </w:pPr>
          </w:p>
        </w:tc>
      </w:tr>
      <w:tr w:rsidR="00B15D60" w14:paraId="51C2CC6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AF86D80"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578DC4AB" w14:textId="77777777" w:rsidR="00B15D60" w:rsidRDefault="00B15D60" w:rsidP="009C5086">
            <w:pPr>
              <w:rPr>
                <w:rFonts w:eastAsiaTheme="minorEastAsia"/>
                <w:sz w:val="20"/>
                <w:szCs w:val="20"/>
                <w:lang w:val="en-US"/>
              </w:rPr>
            </w:pPr>
            <w:r w:rsidRPr="25F7D002">
              <w:rPr>
                <w:rFonts w:eastAsiaTheme="minorEastAsia"/>
                <w:sz w:val="20"/>
                <w:szCs w:val="20"/>
                <w:lang w:val="en-US"/>
              </w:rPr>
              <w:t>Contract- en leveranciermanager</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4BEAB69" w14:textId="77777777" w:rsidR="00B15D60" w:rsidRDefault="00B15D60" w:rsidP="009C5086">
            <w:pPr>
              <w:rPr>
                <w:rFonts w:eastAsiaTheme="minorEastAsia"/>
                <w:sz w:val="20"/>
                <w:szCs w:val="20"/>
              </w:rPr>
            </w:pPr>
            <w:r w:rsidRPr="25F7D002">
              <w:rPr>
                <w:rFonts w:eastAsiaTheme="minorEastAsia"/>
                <w:sz w:val="20"/>
                <w:szCs w:val="20"/>
              </w:rPr>
              <w:t xml:space="preserve"> </w:t>
            </w:r>
          </w:p>
        </w:tc>
      </w:tr>
      <w:tr w:rsidR="00B15D60" w14:paraId="0F42C6EE"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3929B0BE"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lastRenderedPageBreak/>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F6E2A84"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1061B3FE" w14:textId="77777777" w:rsidR="00B15D60" w:rsidRDefault="00B15D60" w:rsidP="009C5086">
            <w:pPr>
              <w:rPr>
                <w:rFonts w:eastAsiaTheme="minorEastAsia"/>
                <w:sz w:val="20"/>
                <w:szCs w:val="20"/>
              </w:rPr>
            </w:pPr>
            <w:r w:rsidRPr="25F7D002">
              <w:rPr>
                <w:rFonts w:eastAsiaTheme="minorEastAsia"/>
                <w:sz w:val="20"/>
                <w:szCs w:val="20"/>
              </w:rPr>
              <w:t xml:space="preserve"> </w:t>
            </w:r>
          </w:p>
        </w:tc>
      </w:tr>
      <w:tr w:rsidR="00B15D60" w14:paraId="5B642DA1"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FD66005"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2E2E6534"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44ED3702" w14:textId="77777777" w:rsidR="00B15D60" w:rsidRDefault="00B15D60" w:rsidP="009C5086">
            <w:pPr>
              <w:rPr>
                <w:rFonts w:eastAsiaTheme="minorEastAsia"/>
                <w:sz w:val="20"/>
                <w:szCs w:val="20"/>
              </w:rPr>
            </w:pPr>
          </w:p>
        </w:tc>
      </w:tr>
      <w:tr w:rsidR="00B15D60" w14:paraId="3EB28D1E"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2D375487" w14:textId="77777777" w:rsidR="00B15D60" w:rsidRDefault="00B15D60" w:rsidP="009C5086">
            <w:pPr>
              <w:rPr>
                <w:rFonts w:eastAsiaTheme="minorEastAsia"/>
                <w:b/>
                <w:bCs/>
                <w:sz w:val="20"/>
                <w:szCs w:val="20"/>
              </w:rPr>
            </w:pPr>
            <w:r w:rsidRPr="25F7D002">
              <w:rPr>
                <w:rFonts w:eastAsiaTheme="minorEastAsia"/>
                <w:b/>
                <w:bCs/>
                <w:sz w:val="20"/>
                <w:szCs w:val="20"/>
              </w:rPr>
              <w:t xml:space="preserve">Eerste escalatie </w:t>
            </w:r>
          </w:p>
        </w:tc>
      </w:tr>
      <w:tr w:rsidR="00B15D60" w14:paraId="5841F846"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2DC9C13"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445C7F7C"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2B93982E" w14:textId="77777777" w:rsidR="00B15D60" w:rsidRDefault="00B15D60" w:rsidP="009C5086">
            <w:pPr>
              <w:rPr>
                <w:rFonts w:eastAsiaTheme="minorEastAsia"/>
                <w:sz w:val="20"/>
                <w:szCs w:val="20"/>
              </w:rPr>
            </w:pPr>
          </w:p>
        </w:tc>
      </w:tr>
      <w:tr w:rsidR="00B15D60" w14:paraId="6585A442"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75DE6DEB"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712BBE10" w14:textId="77777777" w:rsidR="00B15D60" w:rsidRDefault="00B15D60" w:rsidP="009C5086">
            <w:pPr>
              <w:rPr>
                <w:rFonts w:eastAsiaTheme="minorEastAsia"/>
                <w:sz w:val="20"/>
                <w:szCs w:val="20"/>
                <w:lang w:val="en-US"/>
              </w:rPr>
            </w:pPr>
            <w:r w:rsidRPr="25F7D002">
              <w:rPr>
                <w:rFonts w:eastAsiaTheme="minorEastAsia"/>
                <w:sz w:val="20"/>
                <w:szCs w:val="20"/>
                <w:lang w:val="en-US"/>
              </w:rPr>
              <w:t>Contract- en leveranciermanager</w:t>
            </w:r>
          </w:p>
          <w:p w14:paraId="36276905"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20F4AC60" w14:textId="77777777" w:rsidR="00B15D60" w:rsidRDefault="00B15D60" w:rsidP="009C5086">
            <w:pPr>
              <w:rPr>
                <w:rFonts w:eastAsiaTheme="minorEastAsia"/>
                <w:sz w:val="20"/>
                <w:szCs w:val="20"/>
              </w:rPr>
            </w:pPr>
          </w:p>
        </w:tc>
      </w:tr>
      <w:tr w:rsidR="00B15D60" w14:paraId="58AC115D"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2FB5975"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FA3C369"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188C47D2" w14:textId="77777777" w:rsidR="00B15D60" w:rsidRDefault="00B15D60" w:rsidP="009C5086">
            <w:pPr>
              <w:rPr>
                <w:rFonts w:eastAsiaTheme="minorEastAsia"/>
                <w:sz w:val="20"/>
                <w:szCs w:val="20"/>
              </w:rPr>
            </w:pPr>
          </w:p>
        </w:tc>
      </w:tr>
      <w:tr w:rsidR="00B15D60" w14:paraId="008C48B6"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5C2300F6"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45E8D7F3" w14:textId="77777777" w:rsidR="00B15D60" w:rsidRDefault="00B15D60" w:rsidP="009C5086">
            <w:pPr>
              <w:rPr>
                <w:rFonts w:eastAsiaTheme="minorEastAsia"/>
                <w:sz w:val="20"/>
                <w:szCs w:val="20"/>
                <w:lang w:val="en-US"/>
              </w:rPr>
            </w:pP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10B1656A" w14:textId="77777777" w:rsidR="00B15D60" w:rsidRDefault="00B15D60" w:rsidP="009C5086">
            <w:pPr>
              <w:rPr>
                <w:rFonts w:eastAsiaTheme="minorEastAsia"/>
                <w:sz w:val="20"/>
                <w:szCs w:val="20"/>
              </w:rPr>
            </w:pPr>
          </w:p>
        </w:tc>
      </w:tr>
      <w:tr w:rsidR="00B15D60" w14:paraId="1EB7D839" w14:textId="77777777" w:rsidTr="009C5086">
        <w:trPr>
          <w:gridAfter w:val="1"/>
          <w:wAfter w:w="14" w:type="dxa"/>
          <w:trHeight w:val="300"/>
        </w:trPr>
        <w:tc>
          <w:tcPr>
            <w:tcW w:w="9001" w:type="dxa"/>
            <w:gridSpan w:val="3"/>
            <w:tcBorders>
              <w:top w:val="single" w:sz="8" w:space="0" w:color="auto"/>
              <w:left w:val="single" w:sz="8" w:space="0" w:color="000000" w:themeColor="text1"/>
              <w:bottom w:val="single" w:sz="8" w:space="0" w:color="000000" w:themeColor="text1"/>
              <w:right w:val="single" w:sz="8" w:space="0" w:color="000000" w:themeColor="text1"/>
            </w:tcBorders>
            <w:shd w:val="clear" w:color="auto" w:fill="FFF2CC" w:themeFill="accent4" w:themeFillTint="33"/>
            <w:tcMar>
              <w:left w:w="108" w:type="dxa"/>
              <w:right w:w="108" w:type="dxa"/>
            </w:tcMar>
          </w:tcPr>
          <w:p w14:paraId="20CE203F" w14:textId="77777777" w:rsidR="00B15D60" w:rsidRDefault="00B15D60" w:rsidP="009C5086">
            <w:pPr>
              <w:rPr>
                <w:rFonts w:eastAsiaTheme="minorEastAsia"/>
                <w:b/>
                <w:bCs/>
                <w:sz w:val="20"/>
                <w:szCs w:val="20"/>
              </w:rPr>
            </w:pPr>
            <w:r w:rsidRPr="25F7D002">
              <w:rPr>
                <w:rFonts w:eastAsiaTheme="minorEastAsia"/>
                <w:b/>
                <w:bCs/>
                <w:sz w:val="20"/>
                <w:szCs w:val="20"/>
              </w:rPr>
              <w:t xml:space="preserve">Tweede escalatie </w:t>
            </w:r>
          </w:p>
        </w:tc>
      </w:tr>
      <w:tr w:rsidR="00B15D60" w14:paraId="2D3E1189"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DEEBEB1" w14:textId="77777777" w:rsidR="00B15D60" w:rsidRDefault="00B15D60" w:rsidP="009C5086">
            <w:pPr>
              <w:rPr>
                <w:rFonts w:eastAsiaTheme="minorEastAsia"/>
                <w:sz w:val="20"/>
                <w:szCs w:val="20"/>
                <w:lang w:val="en-US"/>
              </w:rPr>
            </w:pPr>
            <w:r w:rsidRPr="25F7D002">
              <w:rPr>
                <w:rFonts w:eastAsiaTheme="minorEastAsia"/>
                <w:sz w:val="20"/>
                <w:szCs w:val="20"/>
                <w:lang w:val="en-US"/>
              </w:rPr>
              <w:t>Naam:</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1B163C12" w14:textId="77777777" w:rsidR="00B15D60" w:rsidRDefault="00B15D60" w:rsidP="009C5086">
            <w:pPr>
              <w:rPr>
                <w:rFonts w:eastAsiaTheme="minorEastAsia"/>
                <w:sz w:val="20"/>
                <w:szCs w:val="20"/>
              </w:rPr>
            </w:pPr>
            <w:r w:rsidRPr="25F7D002">
              <w:rPr>
                <w:rFonts w:eastAsiaTheme="minorEastAsia"/>
                <w:sz w:val="20"/>
                <w:szCs w:val="20"/>
              </w:rPr>
              <w:t>Marloes Smit-Bakker</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3F0B3D5E" w14:textId="77777777" w:rsidR="00B15D60" w:rsidRDefault="00B15D60" w:rsidP="009C5086">
            <w:pPr>
              <w:rPr>
                <w:rFonts w:eastAsiaTheme="minorEastAsia"/>
                <w:sz w:val="20"/>
                <w:szCs w:val="20"/>
              </w:rPr>
            </w:pPr>
          </w:p>
        </w:tc>
      </w:tr>
      <w:tr w:rsidR="00B15D60" w14:paraId="0D0AA316"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4133706A"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Functie</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6D6C5C76" w14:textId="77777777" w:rsidR="00B15D60" w:rsidRDefault="00B15D60" w:rsidP="009C5086">
            <w:pPr>
              <w:rPr>
                <w:rFonts w:eastAsiaTheme="minorEastAsia"/>
                <w:sz w:val="20"/>
                <w:szCs w:val="20"/>
              </w:rPr>
            </w:pPr>
            <w:r w:rsidRPr="25F7D002">
              <w:rPr>
                <w:rFonts w:eastAsiaTheme="minorEastAsia"/>
                <w:sz w:val="20"/>
                <w:szCs w:val="20"/>
              </w:rPr>
              <w:t>Afdelingsmanager ICTAR</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7123FF6B" w14:textId="77777777" w:rsidR="00B15D60" w:rsidRDefault="00B15D60" w:rsidP="009C5086">
            <w:pPr>
              <w:rPr>
                <w:rFonts w:eastAsiaTheme="minorEastAsia"/>
                <w:sz w:val="20"/>
                <w:szCs w:val="20"/>
              </w:rPr>
            </w:pPr>
          </w:p>
        </w:tc>
      </w:tr>
      <w:tr w:rsidR="00B15D60" w14:paraId="4D138AE0"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6C1F362A" w14:textId="77777777" w:rsidR="00B15D60" w:rsidRDefault="00B15D60" w:rsidP="009C5086">
            <w:pPr>
              <w:rPr>
                <w:rFonts w:eastAsiaTheme="minorEastAsia"/>
                <w:sz w:val="20"/>
                <w:szCs w:val="20"/>
                <w:lang w:val="en-US"/>
              </w:rPr>
            </w:pPr>
            <w:proofErr w:type="spellStart"/>
            <w:r w:rsidRPr="25F7D002">
              <w:rPr>
                <w:rFonts w:eastAsiaTheme="minorEastAsia"/>
                <w:sz w:val="20"/>
                <w:szCs w:val="20"/>
                <w:lang w:val="en-US"/>
              </w:rPr>
              <w:t>Telefoonnummer</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046DEBC9" w14:textId="77777777" w:rsidR="00B15D60" w:rsidRDefault="00B15D60" w:rsidP="009C5086">
            <w:pPr>
              <w:rPr>
                <w:rFonts w:eastAsiaTheme="minorEastAsia"/>
                <w:sz w:val="20"/>
                <w:szCs w:val="20"/>
              </w:rPr>
            </w:pPr>
            <w:r w:rsidRPr="25F7D002">
              <w:rPr>
                <w:rFonts w:eastAsiaTheme="minorEastAsia"/>
                <w:sz w:val="20"/>
                <w:szCs w:val="20"/>
              </w:rPr>
              <w:t xml:space="preserve"> 06-21913464</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07FB41AF" w14:textId="77777777" w:rsidR="00B15D60" w:rsidRDefault="00B15D60" w:rsidP="009C5086">
            <w:pPr>
              <w:rPr>
                <w:rFonts w:eastAsiaTheme="minorEastAsia"/>
                <w:sz w:val="20"/>
                <w:szCs w:val="20"/>
              </w:rPr>
            </w:pPr>
          </w:p>
        </w:tc>
      </w:tr>
      <w:tr w:rsidR="00B15D60" w14:paraId="5381A74F" w14:textId="77777777" w:rsidTr="009C5086">
        <w:trPr>
          <w:gridAfter w:val="1"/>
          <w:wAfter w:w="14" w:type="dxa"/>
          <w:trHeight w:val="570"/>
        </w:trPr>
        <w:tc>
          <w:tcPr>
            <w:tcW w:w="1825" w:type="dxa"/>
            <w:tcBorders>
              <w:top w:val="single" w:sz="8" w:space="0" w:color="auto"/>
              <w:left w:val="single" w:sz="8" w:space="0" w:color="auto"/>
              <w:bottom w:val="single" w:sz="8" w:space="0" w:color="auto"/>
              <w:right w:val="single" w:sz="8" w:space="0" w:color="auto"/>
            </w:tcBorders>
            <w:tcMar>
              <w:left w:w="108" w:type="dxa"/>
              <w:right w:w="108" w:type="dxa"/>
            </w:tcMar>
          </w:tcPr>
          <w:p w14:paraId="01C384FA" w14:textId="77777777" w:rsidR="00B15D60" w:rsidRDefault="00B15D60" w:rsidP="009C5086">
            <w:pPr>
              <w:rPr>
                <w:rFonts w:eastAsiaTheme="minorEastAsia"/>
                <w:sz w:val="20"/>
                <w:szCs w:val="20"/>
                <w:lang w:val="en-US"/>
              </w:rPr>
            </w:pPr>
            <w:r w:rsidRPr="25F7D002">
              <w:rPr>
                <w:rFonts w:eastAsiaTheme="minorEastAsia"/>
                <w:sz w:val="20"/>
                <w:szCs w:val="20"/>
                <w:lang w:val="en-US"/>
              </w:rPr>
              <w:t>E-</w:t>
            </w:r>
            <w:proofErr w:type="spellStart"/>
            <w:r w:rsidRPr="25F7D002">
              <w:rPr>
                <w:rFonts w:eastAsiaTheme="minorEastAsia"/>
                <w:sz w:val="20"/>
                <w:szCs w:val="20"/>
                <w:lang w:val="en-US"/>
              </w:rPr>
              <w:t>mailadres</w:t>
            </w:r>
            <w:proofErr w:type="spellEnd"/>
            <w:r w:rsidRPr="25F7D002">
              <w:rPr>
                <w:rFonts w:eastAsiaTheme="minorEastAsia"/>
                <w:sz w:val="20"/>
                <w:szCs w:val="20"/>
                <w:lang w:val="en-US"/>
              </w:rPr>
              <w:t>:</w:t>
            </w:r>
          </w:p>
        </w:tc>
        <w:tc>
          <w:tcPr>
            <w:tcW w:w="3526" w:type="dxa"/>
            <w:tcBorders>
              <w:top w:val="single" w:sz="8" w:space="0" w:color="auto"/>
              <w:left w:val="single" w:sz="8" w:space="0" w:color="auto"/>
              <w:bottom w:val="single" w:sz="8" w:space="0" w:color="auto"/>
              <w:right w:val="single" w:sz="8" w:space="0" w:color="auto"/>
            </w:tcBorders>
            <w:tcMar>
              <w:left w:w="108" w:type="dxa"/>
              <w:right w:w="108" w:type="dxa"/>
            </w:tcMar>
          </w:tcPr>
          <w:p w14:paraId="44D116E1" w14:textId="77777777" w:rsidR="00B15D60" w:rsidRDefault="00B15D60" w:rsidP="009C5086">
            <w:pPr>
              <w:rPr>
                <w:rFonts w:eastAsiaTheme="minorEastAsia"/>
                <w:sz w:val="20"/>
                <w:szCs w:val="20"/>
              </w:rPr>
            </w:pPr>
            <w:hyperlink r:id="rId13">
              <w:r w:rsidRPr="25F7D002">
                <w:rPr>
                  <w:rStyle w:val="Hyperlink"/>
                  <w:rFonts w:eastAsiaTheme="minorEastAsia"/>
                  <w:sz w:val="20"/>
                  <w:szCs w:val="20"/>
                </w:rPr>
                <w:t>Marloessmit@almere.nl</w:t>
              </w:r>
            </w:hyperlink>
            <w:r w:rsidRPr="25F7D002">
              <w:rPr>
                <w:rFonts w:eastAsiaTheme="minorEastAsia"/>
                <w:sz w:val="20"/>
                <w:szCs w:val="20"/>
              </w:rPr>
              <w:t xml:space="preserve"> </w:t>
            </w:r>
          </w:p>
          <w:p w14:paraId="24678817" w14:textId="77777777" w:rsidR="00B15D60" w:rsidRDefault="00B15D60" w:rsidP="009C5086">
            <w:pPr>
              <w:rPr>
                <w:rFonts w:eastAsiaTheme="minorEastAsia"/>
                <w:sz w:val="20"/>
                <w:szCs w:val="20"/>
              </w:rPr>
            </w:pPr>
            <w:r w:rsidRPr="25F7D002">
              <w:rPr>
                <w:rFonts w:eastAsiaTheme="minorEastAsia"/>
                <w:sz w:val="20"/>
                <w:szCs w:val="20"/>
              </w:rPr>
              <w:t xml:space="preserve"> </w:t>
            </w:r>
          </w:p>
        </w:tc>
        <w:tc>
          <w:tcPr>
            <w:tcW w:w="3650" w:type="dxa"/>
            <w:tcBorders>
              <w:top w:val="single" w:sz="8" w:space="0" w:color="auto"/>
              <w:left w:val="single" w:sz="8" w:space="0" w:color="auto"/>
              <w:bottom w:val="single" w:sz="8" w:space="0" w:color="auto"/>
              <w:right w:val="single" w:sz="8" w:space="0" w:color="auto"/>
            </w:tcBorders>
            <w:tcMar>
              <w:left w:w="108" w:type="dxa"/>
              <w:right w:w="108" w:type="dxa"/>
            </w:tcMar>
          </w:tcPr>
          <w:p w14:paraId="32DC9660" w14:textId="77777777" w:rsidR="00B15D60" w:rsidRDefault="00B15D60" w:rsidP="009C5086">
            <w:pPr>
              <w:rPr>
                <w:rFonts w:eastAsiaTheme="minorEastAsia"/>
                <w:sz w:val="20"/>
                <w:szCs w:val="20"/>
              </w:rPr>
            </w:pPr>
          </w:p>
        </w:tc>
      </w:tr>
    </w:tbl>
    <w:p w14:paraId="2FFC51A6" w14:textId="77777777" w:rsidR="00B15D60" w:rsidRDefault="00B15D60" w:rsidP="00B15D60">
      <w:pPr>
        <w:rPr>
          <w:rFonts w:eastAsiaTheme="minorEastAsia"/>
          <w:sz w:val="24"/>
          <w:szCs w:val="24"/>
        </w:rPr>
      </w:pPr>
    </w:p>
    <w:p w14:paraId="7DD51FDF" w14:textId="77777777" w:rsidR="00B15D60" w:rsidRDefault="00B15D60" w:rsidP="00B15D60">
      <w:pPr>
        <w:rPr>
          <w:rFonts w:eastAsiaTheme="minorEastAsia"/>
        </w:rPr>
      </w:pPr>
    </w:p>
    <w:p w14:paraId="7434B4A8" w14:textId="77777777" w:rsidR="00B15D60" w:rsidRDefault="00B15D60" w:rsidP="00B15D60">
      <w:pPr>
        <w:rPr>
          <w:rFonts w:eastAsiaTheme="minorEastAsia"/>
        </w:rPr>
      </w:pPr>
    </w:p>
    <w:p w14:paraId="3994D2C9" w14:textId="098F38C5" w:rsidR="00B15D60" w:rsidRDefault="00B15D60">
      <w:r>
        <w:br w:type="page"/>
      </w:r>
    </w:p>
    <w:tbl>
      <w:tblPr>
        <w:tblStyle w:val="Tabelraster"/>
        <w:tblW w:w="9975" w:type="dxa"/>
        <w:tblLayout w:type="fixed"/>
        <w:tblLook w:val="0420" w:firstRow="1" w:lastRow="0" w:firstColumn="0" w:lastColumn="0" w:noHBand="0" w:noVBand="1"/>
      </w:tblPr>
      <w:tblGrid>
        <w:gridCol w:w="837"/>
        <w:gridCol w:w="2175"/>
        <w:gridCol w:w="3273"/>
        <w:gridCol w:w="1845"/>
        <w:gridCol w:w="1845"/>
      </w:tblGrid>
      <w:tr w:rsidR="002F22C2" w14:paraId="622F8916" w14:textId="77777777" w:rsidTr="2ABA686A">
        <w:trPr>
          <w:trHeight w:val="285"/>
        </w:trPr>
        <w:tc>
          <w:tcPr>
            <w:tcW w:w="837" w:type="dxa"/>
            <w:tcBorders>
              <w:top w:val="nil"/>
              <w:left w:val="nil"/>
              <w:bottom w:val="nil"/>
              <w:right w:val="nil"/>
            </w:tcBorders>
            <w:tcMar>
              <w:top w:w="15" w:type="dxa"/>
              <w:left w:w="15" w:type="dxa"/>
              <w:right w:w="15" w:type="dxa"/>
            </w:tcMar>
          </w:tcPr>
          <w:p w14:paraId="5AE2ACB1" w14:textId="67DA37A0" w:rsidR="002F22C2" w:rsidRDefault="002F22C2" w:rsidP="002F22C2">
            <w:pPr>
              <w:rPr>
                <w:rFonts w:eastAsiaTheme="minorEastAsia"/>
              </w:rPr>
            </w:pPr>
          </w:p>
        </w:tc>
        <w:tc>
          <w:tcPr>
            <w:tcW w:w="2175" w:type="dxa"/>
            <w:tcBorders>
              <w:top w:val="nil"/>
              <w:left w:val="nil"/>
              <w:bottom w:val="nil"/>
              <w:right w:val="nil"/>
            </w:tcBorders>
            <w:tcMar>
              <w:top w:w="15" w:type="dxa"/>
              <w:left w:w="15" w:type="dxa"/>
              <w:right w:w="15" w:type="dxa"/>
            </w:tcMar>
          </w:tcPr>
          <w:p w14:paraId="3FCAD40C" w14:textId="1CF8461F" w:rsidR="002F22C2" w:rsidRDefault="002F22C2" w:rsidP="002F22C2">
            <w:pPr>
              <w:rPr>
                <w:rFonts w:eastAsiaTheme="minorEastAsia"/>
              </w:rPr>
            </w:pPr>
          </w:p>
        </w:tc>
        <w:tc>
          <w:tcPr>
            <w:tcW w:w="3273" w:type="dxa"/>
            <w:tcBorders>
              <w:top w:val="nil"/>
              <w:left w:val="nil"/>
              <w:bottom w:val="nil"/>
              <w:right w:val="nil"/>
            </w:tcBorders>
            <w:tcMar>
              <w:top w:w="15" w:type="dxa"/>
              <w:left w:w="15" w:type="dxa"/>
              <w:right w:w="15" w:type="dxa"/>
            </w:tcMar>
          </w:tcPr>
          <w:p w14:paraId="635743CE" w14:textId="2CADBC3B" w:rsidR="002F22C2" w:rsidRDefault="002F22C2" w:rsidP="002F22C2">
            <w:pPr>
              <w:rPr>
                <w:rFonts w:eastAsiaTheme="minorEastAsia"/>
              </w:rPr>
            </w:pPr>
          </w:p>
        </w:tc>
        <w:tc>
          <w:tcPr>
            <w:tcW w:w="1845" w:type="dxa"/>
            <w:tcBorders>
              <w:top w:val="nil"/>
              <w:left w:val="nil"/>
              <w:bottom w:val="nil"/>
              <w:right w:val="nil"/>
            </w:tcBorders>
            <w:tcMar>
              <w:top w:w="15" w:type="dxa"/>
              <w:left w:w="15" w:type="dxa"/>
              <w:right w:w="15" w:type="dxa"/>
            </w:tcMar>
          </w:tcPr>
          <w:p w14:paraId="34FC70DF" w14:textId="08A0D65C" w:rsidR="002F22C2" w:rsidRDefault="002F22C2" w:rsidP="002F22C2">
            <w:pPr>
              <w:rPr>
                <w:rFonts w:eastAsiaTheme="minorEastAsia"/>
              </w:rPr>
            </w:pPr>
          </w:p>
        </w:tc>
        <w:tc>
          <w:tcPr>
            <w:tcW w:w="1845" w:type="dxa"/>
            <w:tcBorders>
              <w:top w:val="nil"/>
              <w:left w:val="nil"/>
              <w:bottom w:val="nil"/>
              <w:right w:val="nil"/>
            </w:tcBorders>
            <w:tcMar>
              <w:top w:w="15" w:type="dxa"/>
              <w:left w:w="15" w:type="dxa"/>
              <w:right w:w="15" w:type="dxa"/>
            </w:tcMar>
          </w:tcPr>
          <w:p w14:paraId="6A0F1C41" w14:textId="705C10B1" w:rsidR="002F22C2" w:rsidRDefault="002F22C2" w:rsidP="002F22C2">
            <w:pPr>
              <w:rPr>
                <w:rFonts w:eastAsiaTheme="minorEastAsia"/>
              </w:rPr>
            </w:pPr>
          </w:p>
        </w:tc>
      </w:tr>
      <w:tr w:rsidR="005D194E" w14:paraId="0C556FCF" w14:textId="77777777" w:rsidTr="005D194E">
        <w:trPr>
          <w:trHeight w:val="420"/>
        </w:trPr>
        <w:tc>
          <w:tcPr>
            <w:tcW w:w="9975" w:type="dxa"/>
            <w:gridSpan w:val="5"/>
            <w:tcBorders>
              <w:top w:val="nil"/>
              <w:left w:val="nil"/>
              <w:bottom w:val="single" w:sz="4" w:space="0" w:color="auto"/>
              <w:right w:val="nil"/>
            </w:tcBorders>
            <w:tcMar>
              <w:top w:w="15" w:type="dxa"/>
              <w:left w:w="15" w:type="dxa"/>
              <w:right w:w="15" w:type="dxa"/>
            </w:tcMar>
          </w:tcPr>
          <w:p w14:paraId="78683F5C" w14:textId="77777777" w:rsidR="005D194E" w:rsidRDefault="005D194E" w:rsidP="005D194E">
            <w:pPr>
              <w:pStyle w:val="Kop2"/>
              <w:jc w:val="center"/>
            </w:pPr>
            <w:r w:rsidRPr="00F7709F">
              <w:t>Contractoverleggen</w:t>
            </w:r>
          </w:p>
          <w:p w14:paraId="17EBFD8E" w14:textId="76E4F84C" w:rsidR="005D194E" w:rsidRDefault="005D194E" w:rsidP="002F22C2">
            <w:pPr>
              <w:rPr>
                <w:rFonts w:eastAsiaTheme="minorEastAsia"/>
              </w:rPr>
            </w:pPr>
          </w:p>
        </w:tc>
      </w:tr>
      <w:tr w:rsidR="002F22C2" w14:paraId="69A44A0F" w14:textId="77777777" w:rsidTr="005D194E">
        <w:trPr>
          <w:trHeight w:val="285"/>
        </w:trPr>
        <w:tc>
          <w:tcPr>
            <w:tcW w:w="837"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B0C6400" w14:textId="36F4090A" w:rsidR="002F22C2" w:rsidRDefault="002F22C2" w:rsidP="002F22C2">
            <w:pPr>
              <w:rPr>
                <w:rFonts w:eastAsiaTheme="minorEastAsia"/>
                <w:b/>
                <w:bCs/>
                <w:color w:val="000000" w:themeColor="text1"/>
              </w:rPr>
            </w:pPr>
            <w:proofErr w:type="spellStart"/>
            <w:r w:rsidRPr="25F7D002">
              <w:rPr>
                <w:rFonts w:eastAsiaTheme="minorEastAsia"/>
                <w:b/>
                <w:bCs/>
              </w:rPr>
              <w:t>Nr</w:t>
            </w:r>
            <w:proofErr w:type="spellEnd"/>
          </w:p>
        </w:tc>
        <w:tc>
          <w:tcPr>
            <w:tcW w:w="217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EF2FB78" w14:textId="2624491C" w:rsidR="002F22C2" w:rsidRDefault="002F22C2" w:rsidP="002F22C2">
            <w:pPr>
              <w:rPr>
                <w:rFonts w:eastAsiaTheme="minorEastAsia"/>
                <w:b/>
                <w:bCs/>
                <w:color w:val="000000" w:themeColor="text1"/>
              </w:rPr>
            </w:pPr>
            <w:r w:rsidRPr="25F7D002">
              <w:rPr>
                <w:rFonts w:eastAsiaTheme="minorEastAsia"/>
                <w:b/>
                <w:bCs/>
              </w:rPr>
              <w:t>Naam van het overleg</w:t>
            </w:r>
          </w:p>
        </w:tc>
        <w:tc>
          <w:tcPr>
            <w:tcW w:w="3273"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26C016B" w14:textId="5F97256A" w:rsidR="002F22C2" w:rsidRDefault="002F22C2" w:rsidP="002F22C2">
            <w:pPr>
              <w:rPr>
                <w:rFonts w:eastAsiaTheme="minorEastAsia"/>
                <w:b/>
                <w:bCs/>
                <w:color w:val="000000" w:themeColor="text1"/>
              </w:rPr>
            </w:pPr>
            <w:r w:rsidRPr="25F7D002">
              <w:rPr>
                <w:rFonts w:eastAsiaTheme="minorEastAsia"/>
                <w:b/>
                <w:bCs/>
              </w:rPr>
              <w:t>Deelnemers eigen organisatie</w:t>
            </w:r>
          </w:p>
        </w:tc>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C4DFD8D" w14:textId="4D83D406" w:rsidR="002F22C2" w:rsidRDefault="002F22C2" w:rsidP="002F22C2">
            <w:pPr>
              <w:rPr>
                <w:rFonts w:eastAsiaTheme="minorEastAsia"/>
                <w:b/>
                <w:bCs/>
                <w:color w:val="000000" w:themeColor="text1"/>
              </w:rPr>
            </w:pPr>
            <w:r w:rsidRPr="25F7D002">
              <w:rPr>
                <w:rFonts w:eastAsiaTheme="minorEastAsia"/>
                <w:b/>
                <w:bCs/>
              </w:rPr>
              <w:t>Deelnemers Leverancier</w:t>
            </w:r>
          </w:p>
        </w:tc>
        <w:tc>
          <w:tcPr>
            <w:tcW w:w="184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A7A10B9" w14:textId="6EA0172B" w:rsidR="002F22C2" w:rsidRDefault="002F22C2" w:rsidP="002F22C2">
            <w:pPr>
              <w:rPr>
                <w:rFonts w:eastAsiaTheme="minorEastAsia"/>
                <w:b/>
                <w:bCs/>
                <w:color w:val="000000" w:themeColor="text1"/>
              </w:rPr>
            </w:pPr>
            <w:r w:rsidRPr="25F7D002">
              <w:rPr>
                <w:rFonts w:eastAsiaTheme="minorEastAsia"/>
                <w:b/>
                <w:bCs/>
              </w:rPr>
              <w:t>Frequentie</w:t>
            </w:r>
          </w:p>
        </w:tc>
      </w:tr>
      <w:tr w:rsidR="00E05D3E" w14:paraId="576EDA23" w14:textId="77777777" w:rsidTr="005D194E">
        <w:trPr>
          <w:trHeight w:val="570"/>
        </w:trPr>
        <w:tc>
          <w:tcPr>
            <w:tcW w:w="837" w:type="dxa"/>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2BA38F9C" w14:textId="77777777" w:rsidR="00E05D3E" w:rsidRPr="00E05D3E" w:rsidRDefault="00E05D3E" w:rsidP="009C5086">
            <w:pPr>
              <w:jc w:val="center"/>
              <w:rPr>
                <w:rFonts w:eastAsiaTheme="minorEastAsia"/>
                <w:b/>
                <w:bCs/>
                <w:color w:val="000000" w:themeColor="text1"/>
              </w:rPr>
            </w:pPr>
            <w:r w:rsidRPr="00E05D3E">
              <w:rPr>
                <w:rFonts w:eastAsiaTheme="minorEastAsia"/>
                <w:b/>
                <w:bCs/>
              </w:rPr>
              <w:t>Extern 1</w:t>
            </w:r>
          </w:p>
        </w:tc>
        <w:tc>
          <w:tcPr>
            <w:tcW w:w="2175" w:type="dxa"/>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3CC928F1" w14:textId="77777777" w:rsidR="00E05D3E" w:rsidRDefault="00E05D3E" w:rsidP="009C5086">
            <w:pPr>
              <w:ind w:left="90"/>
              <w:rPr>
                <w:rFonts w:eastAsiaTheme="minorEastAsia"/>
                <w:color w:val="000000" w:themeColor="text1"/>
              </w:rPr>
            </w:pPr>
            <w:r w:rsidRPr="25F7D002">
              <w:rPr>
                <w:rFonts w:eastAsiaTheme="minorEastAsia"/>
              </w:rPr>
              <w:t>Strategisch   contractoverleg</w:t>
            </w:r>
          </w:p>
        </w:tc>
        <w:tc>
          <w:tcPr>
            <w:tcW w:w="3273" w:type="dxa"/>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C347427" w14:textId="77777777" w:rsidR="00E05D3E" w:rsidRDefault="00E05D3E" w:rsidP="009C5086">
            <w:pPr>
              <w:ind w:left="90"/>
              <w:rPr>
                <w:rFonts w:eastAsiaTheme="minorEastAsia"/>
                <w:color w:val="000000" w:themeColor="text1"/>
              </w:rPr>
            </w:pPr>
            <w:r w:rsidRPr="25F7D002">
              <w:rPr>
                <w:rFonts w:eastAsiaTheme="minorEastAsia"/>
              </w:rPr>
              <w:t>Contracteigenaar</w:t>
            </w:r>
            <w:r>
              <w:br/>
            </w:r>
            <w:r w:rsidRPr="25F7D002">
              <w:rPr>
                <w:rFonts w:eastAsiaTheme="minorEastAsia"/>
              </w:rPr>
              <w:t>Contractmanager</w:t>
            </w:r>
          </w:p>
        </w:tc>
        <w:tc>
          <w:tcPr>
            <w:tcW w:w="1845" w:type="dxa"/>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358C466" w14:textId="77777777" w:rsidR="00E05D3E" w:rsidRDefault="00E05D3E" w:rsidP="009C5086">
            <w:pPr>
              <w:ind w:left="90"/>
              <w:rPr>
                <w:rFonts w:eastAsiaTheme="minorEastAsia"/>
                <w:color w:val="000000" w:themeColor="text1"/>
              </w:rPr>
            </w:pPr>
            <w:r w:rsidRPr="25F7D002">
              <w:rPr>
                <w:rFonts w:eastAsiaTheme="minorEastAsia"/>
              </w:rPr>
              <w:t>Contracteigenaar</w:t>
            </w:r>
            <w:r>
              <w:br/>
            </w:r>
            <w:r w:rsidRPr="25F7D002">
              <w:rPr>
                <w:rFonts w:eastAsiaTheme="minorEastAsia"/>
              </w:rPr>
              <w:t>Contractmanager</w:t>
            </w:r>
          </w:p>
        </w:tc>
        <w:tc>
          <w:tcPr>
            <w:tcW w:w="1845" w:type="dxa"/>
            <w:tcBorders>
              <w:top w:val="single" w:sz="4" w:space="0" w:color="auto"/>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F735ACB" w14:textId="77777777" w:rsidR="00E05D3E" w:rsidRDefault="00E05D3E" w:rsidP="009C5086">
            <w:pPr>
              <w:ind w:left="90"/>
              <w:rPr>
                <w:rFonts w:eastAsiaTheme="minorEastAsia"/>
                <w:color w:val="000000" w:themeColor="text1"/>
              </w:rPr>
            </w:pPr>
            <w:r w:rsidRPr="25F7D002">
              <w:rPr>
                <w:rFonts w:eastAsiaTheme="minorEastAsia"/>
              </w:rPr>
              <w:t>1x per half jaar</w:t>
            </w:r>
          </w:p>
        </w:tc>
      </w:tr>
      <w:tr w:rsidR="00E05D3E" w14:paraId="14E61932" w14:textId="77777777" w:rsidTr="009C5086">
        <w:trPr>
          <w:trHeight w:val="57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2B359FD" w14:textId="77777777" w:rsidR="00E05D3E" w:rsidRPr="00E05D3E" w:rsidRDefault="00E05D3E" w:rsidP="009C5086">
            <w:pPr>
              <w:jc w:val="center"/>
              <w:rPr>
                <w:rFonts w:eastAsiaTheme="minorEastAsia"/>
                <w:b/>
                <w:bCs/>
                <w:color w:val="000000" w:themeColor="text1"/>
              </w:rPr>
            </w:pPr>
            <w:r w:rsidRPr="00E05D3E">
              <w:rPr>
                <w:rFonts w:eastAsiaTheme="minorEastAsia"/>
                <w:b/>
                <w:bCs/>
              </w:rPr>
              <w:t>Extern 2</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590209E" w14:textId="77777777" w:rsidR="00E05D3E" w:rsidRDefault="00E05D3E" w:rsidP="009C5086">
            <w:pPr>
              <w:ind w:left="90"/>
              <w:rPr>
                <w:rFonts w:eastAsiaTheme="minorEastAsia"/>
                <w:color w:val="000000" w:themeColor="text1"/>
              </w:rPr>
            </w:pPr>
            <w:r w:rsidRPr="25F7D002">
              <w:rPr>
                <w:rFonts w:eastAsiaTheme="minorEastAsia"/>
              </w:rPr>
              <w:t>Tactisch    contractoverleg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54021D8" w14:textId="77777777" w:rsidR="00E05D3E" w:rsidRDefault="00E05D3E" w:rsidP="009C5086">
            <w:pPr>
              <w:ind w:left="90"/>
              <w:rPr>
                <w:rFonts w:eastAsiaTheme="minorEastAsia"/>
                <w:color w:val="000000" w:themeColor="text1"/>
              </w:rPr>
            </w:pPr>
            <w:r w:rsidRPr="25F7D002">
              <w:rPr>
                <w:rFonts w:eastAsiaTheme="minorEastAsia"/>
              </w:rPr>
              <w:t>Contractmanager</w:t>
            </w:r>
            <w:r>
              <w:br/>
            </w:r>
            <w:r w:rsidRPr="25F7D002">
              <w:rPr>
                <w:rFonts w:eastAsiaTheme="minorEastAsia"/>
              </w:rPr>
              <w:t>Teammanager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85F2A25" w14:textId="77777777" w:rsidR="00E05D3E" w:rsidRDefault="00E05D3E" w:rsidP="009C5086">
            <w:pPr>
              <w:ind w:left="90"/>
              <w:rPr>
                <w:rFonts w:eastAsiaTheme="minorEastAsia"/>
                <w:color w:val="000000" w:themeColor="text1"/>
              </w:rPr>
            </w:pPr>
            <w:r w:rsidRPr="25F7D002">
              <w:rPr>
                <w:rFonts w:eastAsiaTheme="minorEastAsia"/>
              </w:rPr>
              <w:t>Contractmanager</w:t>
            </w:r>
            <w:r>
              <w:br/>
            </w:r>
            <w:r w:rsidRPr="25F7D002">
              <w:rPr>
                <w:rFonts w:eastAsiaTheme="minorEastAsia"/>
              </w:rPr>
              <w:t>Accountmanager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5E09CA5" w14:textId="77777777" w:rsidR="00E05D3E" w:rsidRDefault="00E05D3E" w:rsidP="009C5086">
            <w:pPr>
              <w:ind w:left="90"/>
              <w:rPr>
                <w:rFonts w:eastAsiaTheme="minorEastAsia"/>
                <w:color w:val="000000" w:themeColor="text1"/>
              </w:rPr>
            </w:pPr>
            <w:r w:rsidRPr="088C111D">
              <w:rPr>
                <w:rFonts w:eastAsiaTheme="minorEastAsia"/>
              </w:rPr>
              <w:t>1x per kwartaal  maand</w:t>
            </w:r>
          </w:p>
        </w:tc>
      </w:tr>
      <w:tr w:rsidR="00E05D3E" w14:paraId="324B333C" w14:textId="77777777" w:rsidTr="009C5086">
        <w:trPr>
          <w:trHeight w:val="57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A614FEE" w14:textId="77777777" w:rsidR="00E05D3E" w:rsidRPr="00E05D3E" w:rsidRDefault="00E05D3E" w:rsidP="009C5086">
            <w:pPr>
              <w:jc w:val="center"/>
              <w:rPr>
                <w:rFonts w:eastAsiaTheme="minorEastAsia"/>
                <w:b/>
                <w:bCs/>
                <w:color w:val="000000" w:themeColor="text1"/>
              </w:rPr>
            </w:pPr>
            <w:r w:rsidRPr="00E05D3E">
              <w:rPr>
                <w:rFonts w:eastAsiaTheme="minorEastAsia"/>
                <w:b/>
                <w:bCs/>
              </w:rPr>
              <w:t>Extern 3</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62444336" w14:textId="77777777" w:rsidR="00E05D3E" w:rsidRDefault="00E05D3E" w:rsidP="009C5086">
            <w:pPr>
              <w:ind w:left="90"/>
              <w:rPr>
                <w:rFonts w:eastAsiaTheme="minorEastAsia"/>
                <w:color w:val="000000" w:themeColor="text1"/>
              </w:rPr>
            </w:pPr>
            <w:r w:rsidRPr="25F7D002">
              <w:rPr>
                <w:rFonts w:eastAsiaTheme="minorEastAsia"/>
              </w:rPr>
              <w:t>Operationeel contractoverleg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6FD36214" w14:textId="77777777" w:rsidR="00E05D3E" w:rsidRDefault="00E05D3E" w:rsidP="009C5086">
            <w:pPr>
              <w:ind w:left="90"/>
              <w:rPr>
                <w:rFonts w:eastAsiaTheme="minorEastAsia"/>
                <w:color w:val="000000" w:themeColor="text1"/>
              </w:rPr>
            </w:pPr>
            <w:r w:rsidRPr="25F7D002">
              <w:rPr>
                <w:rFonts w:eastAsiaTheme="minorEastAsia"/>
              </w:rPr>
              <w:t>Teammanager/Senior FB</w:t>
            </w:r>
            <w:r>
              <w:br/>
            </w:r>
            <w:r w:rsidRPr="25F7D002">
              <w:rPr>
                <w:rFonts w:eastAsiaTheme="minorEastAsia"/>
              </w:rPr>
              <w:t>(Servicemanager)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1B6695F3" w14:textId="77777777" w:rsidR="00E05D3E" w:rsidRDefault="00E05D3E" w:rsidP="009C5086">
            <w:pPr>
              <w:ind w:left="90"/>
              <w:rPr>
                <w:rFonts w:eastAsiaTheme="minorEastAsia"/>
                <w:color w:val="000000" w:themeColor="text1"/>
              </w:rPr>
            </w:pPr>
            <w:r w:rsidRPr="25F7D002">
              <w:rPr>
                <w:rFonts w:eastAsiaTheme="minorEastAsia"/>
              </w:rPr>
              <w:t>Operationeel- of</w:t>
            </w:r>
            <w:r>
              <w:br/>
            </w:r>
            <w:r w:rsidRPr="25F7D002">
              <w:rPr>
                <w:rFonts w:eastAsiaTheme="minorEastAsia"/>
              </w:rPr>
              <w:t>Servicemanager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9934858" w14:textId="77777777" w:rsidR="00E05D3E" w:rsidRDefault="00E05D3E" w:rsidP="009C5086">
            <w:pPr>
              <w:ind w:left="90"/>
              <w:rPr>
                <w:rFonts w:eastAsiaTheme="minorEastAsia"/>
                <w:color w:val="000000" w:themeColor="text1"/>
              </w:rPr>
            </w:pPr>
            <w:r w:rsidRPr="25F7D002">
              <w:rPr>
                <w:rFonts w:eastAsiaTheme="minorEastAsia"/>
              </w:rPr>
              <w:t>1x per maand</w:t>
            </w:r>
          </w:p>
        </w:tc>
      </w:tr>
      <w:tr w:rsidR="002F22C2" w14:paraId="1EC2A8F7" w14:textId="77777777" w:rsidTr="2ABA686A">
        <w:trPr>
          <w:trHeight w:val="57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8FF863F" w14:textId="1E936A37" w:rsidR="002F22C2" w:rsidRDefault="002F22C2" w:rsidP="002F22C2">
            <w:pPr>
              <w:jc w:val="center"/>
              <w:rPr>
                <w:rFonts w:eastAsiaTheme="minorEastAsia"/>
                <w:color w:val="000000" w:themeColor="text1"/>
              </w:rPr>
            </w:pPr>
            <w:r w:rsidRPr="2A88AE78">
              <w:rPr>
                <w:rFonts w:eastAsiaTheme="minorEastAsia"/>
              </w:rPr>
              <w:t>Intern 1</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1B93DA76" w14:textId="06BC72E0" w:rsidR="002F22C2" w:rsidRDefault="002F22C2" w:rsidP="002F22C2">
            <w:pPr>
              <w:ind w:left="90"/>
              <w:rPr>
                <w:rFonts w:eastAsiaTheme="minorEastAsia"/>
              </w:rPr>
            </w:pPr>
            <w:r w:rsidRPr="2A88AE78">
              <w:rPr>
                <w:rFonts w:eastAsiaTheme="minorEastAsia"/>
              </w:rPr>
              <w:t>Contractmanagement- 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22EEBE5B" w14:textId="651F2328" w:rsidR="002F22C2" w:rsidRDefault="002F22C2" w:rsidP="002F22C2">
            <w:pPr>
              <w:ind w:left="90"/>
              <w:rPr>
                <w:rFonts w:eastAsiaTheme="minorEastAsia"/>
                <w:color w:val="000000" w:themeColor="text1"/>
              </w:rPr>
            </w:pPr>
            <w:r w:rsidRPr="25F7D002">
              <w:rPr>
                <w:rFonts w:eastAsiaTheme="minorEastAsia"/>
              </w:rPr>
              <w:t>Contracteigenaar</w:t>
            </w:r>
            <w:r>
              <w:br/>
            </w:r>
            <w:r w:rsidRPr="25F7D002">
              <w:rPr>
                <w:rFonts w:eastAsiaTheme="minorEastAsia"/>
              </w:rPr>
              <w:t>Contractmanager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22681A5" w14:textId="2BBD4119" w:rsidR="002F22C2" w:rsidRDefault="002F22C2" w:rsidP="002F22C2">
            <w:pPr>
              <w:ind w:left="90"/>
              <w:rPr>
                <w:rFonts w:eastAsiaTheme="minorEastAsia"/>
                <w:color w:val="000000" w:themeColor="text1"/>
              </w:rPr>
            </w:pPr>
            <w:r w:rsidRPr="25F7D002">
              <w:rPr>
                <w:rFonts w:eastAsiaTheme="minorEastAsia"/>
              </w:rPr>
              <w:t xml:space="preserve"> </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3F9E63E" w14:textId="331CA10D" w:rsidR="002F22C2" w:rsidRDefault="002F22C2" w:rsidP="002F22C2">
            <w:pPr>
              <w:spacing w:line="259" w:lineRule="auto"/>
              <w:ind w:left="90"/>
            </w:pPr>
            <w:r w:rsidRPr="2A88AE78">
              <w:rPr>
                <w:rFonts w:eastAsiaTheme="minorEastAsia"/>
              </w:rPr>
              <w:t xml:space="preserve">Kwartaal </w:t>
            </w:r>
          </w:p>
        </w:tc>
      </w:tr>
      <w:tr w:rsidR="002F22C2" w14:paraId="607ABB2E" w14:textId="77777777" w:rsidTr="2ABA686A">
        <w:trPr>
          <w:trHeight w:val="93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21748DFB" w14:textId="244B83FE" w:rsidR="002F22C2" w:rsidRDefault="002F22C2" w:rsidP="002F22C2">
            <w:pPr>
              <w:jc w:val="center"/>
              <w:rPr>
                <w:rFonts w:eastAsiaTheme="minorEastAsia"/>
                <w:color w:val="000000" w:themeColor="text1"/>
              </w:rPr>
            </w:pPr>
            <w:r w:rsidRPr="2A88AE78">
              <w:rPr>
                <w:rFonts w:eastAsiaTheme="minorEastAsia"/>
              </w:rPr>
              <w:t>Intern 2</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269BA7B8" w14:textId="54404EBA" w:rsidR="002F22C2" w:rsidRDefault="002F22C2" w:rsidP="002F22C2">
            <w:pPr>
              <w:ind w:left="90"/>
              <w:rPr>
                <w:rFonts w:eastAsiaTheme="minorEastAsia"/>
              </w:rPr>
            </w:pPr>
            <w:r w:rsidRPr="2A88AE78">
              <w:rPr>
                <w:rFonts w:eastAsiaTheme="minorEastAsia"/>
              </w:rPr>
              <w:t>Contractoverleg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76579C88" w14:textId="0FD787D2" w:rsidR="002F22C2" w:rsidRPr="002F22C2" w:rsidRDefault="002F22C2" w:rsidP="2ABA686A">
            <w:pPr>
              <w:ind w:left="90"/>
              <w:rPr>
                <w:rFonts w:eastAsiaTheme="minorEastAsia"/>
                <w:color w:val="000000" w:themeColor="text1"/>
                <w:lang w:val="en-US"/>
              </w:rPr>
            </w:pPr>
            <w:r w:rsidRPr="2ABA686A">
              <w:rPr>
                <w:rFonts w:eastAsiaTheme="minorEastAsia"/>
                <w:lang w:val="en-US"/>
              </w:rPr>
              <w:t>Contractmanager</w:t>
            </w:r>
            <w:r w:rsidR="661B8F27" w:rsidRPr="2ABA686A">
              <w:rPr>
                <w:rFonts w:eastAsiaTheme="minorEastAsia"/>
                <w:lang w:val="en-US"/>
              </w:rPr>
              <w:t xml:space="preserve"> (</w:t>
            </w:r>
            <w:proofErr w:type="spellStart"/>
            <w:r w:rsidR="661B8F27" w:rsidRPr="2ABA686A">
              <w:rPr>
                <w:rFonts w:eastAsiaTheme="minorEastAsia"/>
                <w:lang w:val="en-US"/>
              </w:rPr>
              <w:t>voorzitter</w:t>
            </w:r>
            <w:proofErr w:type="spellEnd"/>
            <w:r w:rsidR="661B8F27" w:rsidRPr="2ABA686A">
              <w:rPr>
                <w:rFonts w:eastAsiaTheme="minorEastAsia"/>
                <w:lang w:val="en-US"/>
              </w:rPr>
              <w:t>)</w:t>
            </w:r>
            <w:r>
              <w:br/>
            </w:r>
            <w:proofErr w:type="spellStart"/>
            <w:r w:rsidRPr="2ABA686A">
              <w:rPr>
                <w:rFonts w:eastAsiaTheme="minorEastAsia"/>
                <w:lang w:val="en-US"/>
              </w:rPr>
              <w:t>Teammanager</w:t>
            </w:r>
            <w:proofErr w:type="spellEnd"/>
          </w:p>
          <w:p w14:paraId="2495ED22" w14:textId="7B9DC93F" w:rsidR="002F22C2" w:rsidRPr="002F22C2" w:rsidRDefault="002F22C2" w:rsidP="088C111D">
            <w:pPr>
              <w:ind w:left="90"/>
              <w:rPr>
                <w:rFonts w:eastAsiaTheme="minorEastAsia"/>
                <w:lang w:val="en-US"/>
              </w:rPr>
            </w:pPr>
            <w:r w:rsidRPr="088C111D">
              <w:rPr>
                <w:rFonts w:eastAsiaTheme="minorEastAsia"/>
                <w:lang w:val="en-US"/>
              </w:rPr>
              <w:t xml:space="preserve">Business </w:t>
            </w:r>
            <w:proofErr w:type="spellStart"/>
            <w:r w:rsidRPr="088C111D">
              <w:rPr>
                <w:rFonts w:eastAsiaTheme="minorEastAsia"/>
                <w:lang w:val="en-US"/>
              </w:rPr>
              <w:t>Informatie</w:t>
            </w:r>
            <w:proofErr w:type="spellEnd"/>
            <w:r w:rsidRPr="088C111D">
              <w:rPr>
                <w:rFonts w:eastAsiaTheme="minorEastAsia"/>
                <w:lang w:val="en-US"/>
              </w:rPr>
              <w:t xml:space="preserve"> Manager</w:t>
            </w:r>
          </w:p>
          <w:p w14:paraId="50F97CD4" w14:textId="60154AA2" w:rsidR="002F22C2" w:rsidRPr="002F22C2" w:rsidRDefault="002F22C2" w:rsidP="002F22C2">
            <w:pPr>
              <w:ind w:left="90"/>
              <w:rPr>
                <w:rFonts w:eastAsiaTheme="minorEastAsia"/>
                <w:lang w:val="en-US"/>
              </w:rPr>
            </w:pPr>
            <w:r w:rsidRPr="002F22C2">
              <w:rPr>
                <w:rFonts w:eastAsiaTheme="minorEastAsia"/>
                <w:lang w:val="en-US"/>
              </w:rPr>
              <w:t>Senior FB</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77975A53" w14:textId="409DB031" w:rsidR="002F22C2" w:rsidRPr="002F22C2" w:rsidRDefault="002F22C2" w:rsidP="002F22C2">
            <w:pPr>
              <w:ind w:left="90"/>
              <w:rPr>
                <w:rFonts w:eastAsiaTheme="minorEastAsia"/>
                <w:color w:val="000000" w:themeColor="text1"/>
                <w:lang w:val="en-US"/>
              </w:rPr>
            </w:pPr>
            <w:r w:rsidRPr="002F22C2">
              <w:rPr>
                <w:rFonts w:eastAsiaTheme="minorEastAsia"/>
                <w:lang w:val="en-US"/>
              </w:rPr>
              <w:t xml:space="preserve"> </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4CA5C07" w14:textId="2CABD269" w:rsidR="002F22C2" w:rsidRDefault="002F22C2" w:rsidP="002F22C2">
            <w:pPr>
              <w:ind w:left="90"/>
              <w:rPr>
                <w:rFonts w:eastAsiaTheme="minorEastAsia"/>
                <w:color w:val="000000" w:themeColor="text1"/>
              </w:rPr>
            </w:pPr>
            <w:r w:rsidRPr="25F7D002">
              <w:rPr>
                <w:rFonts w:eastAsiaTheme="minorEastAsia"/>
              </w:rPr>
              <w:t>Maandelijks</w:t>
            </w:r>
          </w:p>
        </w:tc>
      </w:tr>
      <w:tr w:rsidR="002F22C2" w14:paraId="53E9A15A" w14:textId="77777777" w:rsidTr="2ABA686A">
        <w:trPr>
          <w:trHeight w:val="96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1E395266" w14:textId="2B4CB7CA" w:rsidR="002F22C2" w:rsidRDefault="002F22C2" w:rsidP="002F22C2">
            <w:pPr>
              <w:jc w:val="center"/>
              <w:rPr>
                <w:rFonts w:eastAsiaTheme="minorEastAsia"/>
                <w:color w:val="000000" w:themeColor="text1"/>
              </w:rPr>
            </w:pPr>
            <w:r w:rsidRPr="2A88AE78">
              <w:rPr>
                <w:rFonts w:eastAsiaTheme="minorEastAsia"/>
              </w:rPr>
              <w:t>Intern 3</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D12E131" w14:textId="0BC34881" w:rsidR="002F22C2" w:rsidRDefault="002F22C2" w:rsidP="088C111D">
            <w:pPr>
              <w:ind w:left="90"/>
              <w:rPr>
                <w:rFonts w:eastAsiaTheme="minorEastAsia"/>
              </w:rPr>
            </w:pPr>
            <w:r w:rsidRPr="088C111D">
              <w:rPr>
                <w:rFonts w:eastAsiaTheme="minorEastAsia"/>
              </w:rPr>
              <w:t>Leveringsoverleg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2DD2948A" w14:textId="197EF303" w:rsidR="002F22C2" w:rsidRDefault="002F22C2" w:rsidP="2ABA686A">
            <w:pPr>
              <w:spacing w:line="259" w:lineRule="auto"/>
              <w:ind w:left="90"/>
              <w:rPr>
                <w:rFonts w:eastAsiaTheme="minorEastAsia"/>
                <w:color w:val="000000" w:themeColor="text1"/>
              </w:rPr>
            </w:pPr>
            <w:r w:rsidRPr="2ABA686A">
              <w:rPr>
                <w:rFonts w:eastAsiaTheme="minorEastAsia"/>
              </w:rPr>
              <w:t>Teammanager</w:t>
            </w:r>
            <w:r w:rsidR="163E45DA" w:rsidRPr="2ABA686A">
              <w:rPr>
                <w:rFonts w:eastAsiaTheme="minorEastAsia"/>
              </w:rPr>
              <w:t xml:space="preserve"> (voorzitter)</w:t>
            </w:r>
            <w:r>
              <w:br/>
            </w:r>
            <w:r w:rsidRPr="2ABA686A">
              <w:rPr>
                <w:rFonts w:eastAsiaTheme="minorEastAsia"/>
              </w:rPr>
              <w:t xml:space="preserve">Gebruikers – of/en beheerders    </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3389049C" w14:textId="68D15009" w:rsidR="002F22C2" w:rsidRDefault="002F22C2" w:rsidP="002F22C2">
            <w:pPr>
              <w:ind w:left="90"/>
              <w:rPr>
                <w:rFonts w:eastAsiaTheme="minorEastAsia"/>
                <w:color w:val="000000" w:themeColor="text1"/>
              </w:rPr>
            </w:pPr>
            <w:r w:rsidRPr="25F7D002">
              <w:rPr>
                <w:rFonts w:eastAsiaTheme="minorEastAsia"/>
              </w:rPr>
              <w:t xml:space="preserve"> </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EB0FA2E" w14:textId="0664AD49" w:rsidR="002F22C2" w:rsidRDefault="002F22C2" w:rsidP="002F22C2">
            <w:pPr>
              <w:ind w:left="90"/>
              <w:rPr>
                <w:rFonts w:eastAsiaTheme="minorEastAsia"/>
                <w:color w:val="000000" w:themeColor="text1"/>
              </w:rPr>
            </w:pPr>
            <w:r w:rsidRPr="25F7D002">
              <w:rPr>
                <w:rFonts w:eastAsiaTheme="minorEastAsia"/>
              </w:rPr>
              <w:t>Wekelijks</w:t>
            </w:r>
          </w:p>
        </w:tc>
      </w:tr>
      <w:tr w:rsidR="002F22C2" w14:paraId="1C201260" w14:textId="77777777" w:rsidTr="2ABA686A">
        <w:trPr>
          <w:trHeight w:val="2280"/>
        </w:trPr>
        <w:tc>
          <w:tcPr>
            <w:tcW w:w="8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018D2D84" w14:textId="5E1A7044" w:rsidR="002F22C2" w:rsidRDefault="002F22C2" w:rsidP="088C111D">
            <w:pPr>
              <w:jc w:val="center"/>
              <w:rPr>
                <w:rFonts w:eastAsiaTheme="minorEastAsia"/>
                <w:color w:val="000000" w:themeColor="text1"/>
              </w:rPr>
            </w:pPr>
            <w:r w:rsidRPr="088C111D">
              <w:rPr>
                <w:rFonts w:eastAsiaTheme="minorEastAsia"/>
              </w:rPr>
              <w:t>Intern 4</w:t>
            </w:r>
          </w:p>
        </w:tc>
        <w:tc>
          <w:tcPr>
            <w:tcW w:w="21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5212D794" w14:textId="2F245C4D" w:rsidR="002F22C2" w:rsidRDefault="002F22C2" w:rsidP="002F22C2">
            <w:pPr>
              <w:ind w:left="90"/>
              <w:rPr>
                <w:rFonts w:eastAsiaTheme="minorEastAsia"/>
                <w:color w:val="000000" w:themeColor="text1"/>
              </w:rPr>
            </w:pPr>
            <w:r w:rsidRPr="25F7D002">
              <w:rPr>
                <w:rFonts w:eastAsiaTheme="minorEastAsia"/>
              </w:rPr>
              <w:t>Contract boardoverleg</w:t>
            </w:r>
          </w:p>
        </w:tc>
        <w:tc>
          <w:tcPr>
            <w:tcW w:w="327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4900399A" w14:textId="449295B5" w:rsidR="002F22C2" w:rsidRDefault="002F22C2" w:rsidP="2ABA686A">
            <w:pPr>
              <w:ind w:left="90"/>
              <w:rPr>
                <w:rFonts w:eastAsiaTheme="minorEastAsia"/>
              </w:rPr>
            </w:pPr>
            <w:r w:rsidRPr="2ABA686A">
              <w:rPr>
                <w:rFonts w:eastAsiaTheme="minorEastAsia"/>
              </w:rPr>
              <w:t>Contracteigenaar</w:t>
            </w:r>
            <w:r w:rsidR="53BD40F5" w:rsidRPr="2ABA686A">
              <w:rPr>
                <w:rFonts w:eastAsiaTheme="minorEastAsia"/>
              </w:rPr>
              <w:t xml:space="preserve"> </w:t>
            </w:r>
            <w:r>
              <w:br/>
            </w:r>
            <w:r w:rsidRPr="2ABA686A">
              <w:rPr>
                <w:rFonts w:eastAsiaTheme="minorEastAsia"/>
              </w:rPr>
              <w:t>Vraageigenaren of Leveringseigenaren</w:t>
            </w:r>
          </w:p>
          <w:p w14:paraId="6A779705" w14:textId="2FADF842" w:rsidR="002F22C2" w:rsidRDefault="002F22C2" w:rsidP="002F22C2">
            <w:pPr>
              <w:ind w:left="90"/>
              <w:rPr>
                <w:rFonts w:eastAsiaTheme="minorEastAsia"/>
              </w:rPr>
            </w:pPr>
            <w:r w:rsidRPr="25F7D002">
              <w:rPr>
                <w:rFonts w:eastAsiaTheme="minorEastAsia"/>
              </w:rPr>
              <w:t>Teammanager</w:t>
            </w:r>
          </w:p>
          <w:p w14:paraId="3F23F7DD" w14:textId="09937AB5" w:rsidR="002F22C2" w:rsidRDefault="002F22C2" w:rsidP="002F22C2">
            <w:pPr>
              <w:ind w:left="90"/>
              <w:rPr>
                <w:rFonts w:eastAsiaTheme="minorEastAsia"/>
              </w:rPr>
            </w:pPr>
            <w:r w:rsidRPr="25F7D002">
              <w:rPr>
                <w:rFonts w:eastAsiaTheme="minorEastAsia"/>
              </w:rPr>
              <w:t>Business Informatie Manager</w:t>
            </w:r>
            <w:r>
              <w:br/>
            </w:r>
            <w:r w:rsidRPr="25F7D002">
              <w:rPr>
                <w:rFonts w:eastAsiaTheme="minorEastAsia"/>
              </w:rPr>
              <w:t>Senior FB</w:t>
            </w:r>
            <w:r>
              <w:br/>
            </w:r>
            <w:r w:rsidRPr="25F7D002">
              <w:rPr>
                <w:rFonts w:eastAsiaTheme="minorEastAsia"/>
              </w:rPr>
              <w:t>Contractmanager</w:t>
            </w:r>
          </w:p>
          <w:p w14:paraId="4CA61754" w14:textId="3F0E4A55" w:rsidR="002F22C2" w:rsidRDefault="002F22C2" w:rsidP="002F22C2">
            <w:pPr>
              <w:ind w:left="90"/>
              <w:rPr>
                <w:rFonts w:eastAsiaTheme="minorEastAsia"/>
              </w:rPr>
            </w:pPr>
            <w:r w:rsidRPr="25F7D002">
              <w:rPr>
                <w:rFonts w:eastAsiaTheme="minorEastAsia"/>
              </w:rPr>
              <w:t>Controller</w:t>
            </w:r>
          </w:p>
          <w:p w14:paraId="4069A593" w14:textId="71C6CA67" w:rsidR="002F22C2" w:rsidRDefault="002F22C2" w:rsidP="002F22C2">
            <w:pPr>
              <w:ind w:left="90"/>
              <w:rPr>
                <w:rFonts w:eastAsiaTheme="minorEastAsia"/>
                <w:color w:val="000000" w:themeColor="text1"/>
              </w:rPr>
            </w:pPr>
            <w:r w:rsidRPr="25F7D002">
              <w:rPr>
                <w:rFonts w:eastAsiaTheme="minorEastAsia"/>
              </w:rPr>
              <w:t>Jurist</w:t>
            </w:r>
            <w:r>
              <w:br/>
            </w:r>
            <w:r w:rsidRPr="25F7D002">
              <w:rPr>
                <w:rFonts w:eastAsiaTheme="minorEastAsia"/>
              </w:rPr>
              <w:t>Inkoper</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70371536" w14:textId="48A3186C" w:rsidR="002F22C2" w:rsidRDefault="002F22C2" w:rsidP="088C111D">
            <w:pPr>
              <w:ind w:left="90"/>
              <w:rPr>
                <w:rFonts w:eastAsiaTheme="minorEastAsia"/>
                <w:color w:val="000000" w:themeColor="text1"/>
              </w:rPr>
            </w:pPr>
            <w:r w:rsidRPr="088C111D">
              <w:rPr>
                <w:rFonts w:eastAsiaTheme="minorEastAsia"/>
              </w:rPr>
              <w:t xml:space="preserve"> </w:t>
            </w:r>
          </w:p>
        </w:tc>
        <w:tc>
          <w:tcPr>
            <w:tcW w:w="184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FF2CC" w:themeFill="accent4" w:themeFillTint="33"/>
            <w:tcMar>
              <w:top w:w="15" w:type="dxa"/>
              <w:left w:w="15" w:type="dxa"/>
              <w:right w:w="15" w:type="dxa"/>
            </w:tcMar>
          </w:tcPr>
          <w:p w14:paraId="31FC228D" w14:textId="61DACE8B" w:rsidR="002F22C2" w:rsidRDefault="002F22C2" w:rsidP="088C111D">
            <w:pPr>
              <w:ind w:left="90"/>
              <w:rPr>
                <w:rFonts w:eastAsiaTheme="minorEastAsia"/>
                <w:color w:val="000000" w:themeColor="text1"/>
              </w:rPr>
            </w:pPr>
            <w:r w:rsidRPr="088C111D">
              <w:rPr>
                <w:rFonts w:eastAsiaTheme="minorEastAsia"/>
              </w:rPr>
              <w:t>Ad hoc</w:t>
            </w:r>
          </w:p>
        </w:tc>
      </w:tr>
    </w:tbl>
    <w:p w14:paraId="741DE940" w14:textId="55597616" w:rsidR="25F7D002" w:rsidRDefault="25F7D002" w:rsidP="25F7D002">
      <w:pPr>
        <w:rPr>
          <w:rFonts w:eastAsiaTheme="minorEastAsia"/>
        </w:rPr>
      </w:pPr>
    </w:p>
    <w:p w14:paraId="1BAFFF55" w14:textId="059DDEAD" w:rsidR="00405A31" w:rsidRDefault="00405A31" w:rsidP="00405A31">
      <w:pPr>
        <w:rPr>
          <w:rFonts w:eastAsiaTheme="minorEastAsia"/>
        </w:rPr>
      </w:pPr>
      <w:r w:rsidRPr="088C111D">
        <w:rPr>
          <w:rFonts w:eastAsiaTheme="minorEastAsia"/>
        </w:rPr>
        <w:t xml:space="preserve">De interne </w:t>
      </w:r>
      <w:r>
        <w:rPr>
          <w:rFonts w:eastAsiaTheme="minorEastAsia"/>
        </w:rPr>
        <w:t xml:space="preserve">(binnen gemeente Almere) </w:t>
      </w:r>
      <w:r w:rsidRPr="088C111D">
        <w:rPr>
          <w:rFonts w:eastAsiaTheme="minorEastAsia"/>
        </w:rPr>
        <w:t>en externe overleggen</w:t>
      </w:r>
      <w:r>
        <w:rPr>
          <w:rFonts w:eastAsiaTheme="minorEastAsia"/>
        </w:rPr>
        <w:t xml:space="preserve"> (Leverancier en gemeente Almere)</w:t>
      </w:r>
      <w:r w:rsidRPr="088C111D">
        <w:rPr>
          <w:rFonts w:eastAsiaTheme="minorEastAsia"/>
        </w:rPr>
        <w:t xml:space="preserve"> hebben een direct</w:t>
      </w:r>
      <w:r>
        <w:rPr>
          <w:rFonts w:eastAsiaTheme="minorEastAsia"/>
        </w:rPr>
        <w:t>e</w:t>
      </w:r>
      <w:r w:rsidRPr="088C111D">
        <w:rPr>
          <w:rFonts w:eastAsiaTheme="minorEastAsia"/>
        </w:rPr>
        <w:t xml:space="preserve"> relatie met elkaar. Waarbij de interne overleggen (vooral) voeding geeft aan het externe overleg.</w:t>
      </w:r>
    </w:p>
    <w:tbl>
      <w:tblPr>
        <w:tblStyle w:val="Tabelraster"/>
        <w:tblW w:w="0" w:type="auto"/>
        <w:tblLayout w:type="fixed"/>
        <w:tblLook w:val="06A0" w:firstRow="1" w:lastRow="0" w:firstColumn="1" w:lastColumn="0" w:noHBand="1" w:noVBand="1"/>
      </w:tblPr>
      <w:tblGrid>
        <w:gridCol w:w="630"/>
        <w:gridCol w:w="2760"/>
      </w:tblGrid>
      <w:tr w:rsidR="00405A31" w14:paraId="47AA2D1D" w14:textId="77777777" w:rsidTr="009C5086">
        <w:trPr>
          <w:trHeight w:val="570"/>
        </w:trPr>
        <w:tc>
          <w:tcPr>
            <w:tcW w:w="63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49E321E4" w14:textId="77777777" w:rsidR="00405A31" w:rsidRDefault="00405A31" w:rsidP="009C5086">
            <w:pPr>
              <w:spacing w:line="259" w:lineRule="auto"/>
              <w:jc w:val="center"/>
              <w:rPr>
                <w:rFonts w:eastAsiaTheme="minorEastAsia"/>
                <w:b/>
                <w:bCs/>
                <w:color w:val="000000" w:themeColor="text1"/>
              </w:rPr>
            </w:pPr>
            <w:r w:rsidRPr="25F7D002">
              <w:rPr>
                <w:rFonts w:eastAsiaTheme="minorEastAsia"/>
                <w:b/>
                <w:bCs/>
              </w:rPr>
              <w:t>E1</w:t>
            </w:r>
          </w:p>
        </w:tc>
        <w:tc>
          <w:tcPr>
            <w:tcW w:w="276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299802A5" w14:textId="77777777" w:rsidR="00405A31" w:rsidRDefault="00405A31" w:rsidP="009C5086">
            <w:pPr>
              <w:spacing w:line="259" w:lineRule="auto"/>
              <w:jc w:val="center"/>
              <w:rPr>
                <w:rFonts w:eastAsiaTheme="minorEastAsia"/>
                <w:b/>
                <w:bCs/>
                <w:color w:val="000000" w:themeColor="text1"/>
              </w:rPr>
            </w:pPr>
            <w:r w:rsidRPr="25F7D002">
              <w:rPr>
                <w:rFonts w:eastAsiaTheme="minorEastAsia"/>
                <w:b/>
                <w:bCs/>
              </w:rPr>
              <w:t>Strategisch contractoverleg</w:t>
            </w:r>
          </w:p>
        </w:tc>
      </w:tr>
    </w:tbl>
    <w:p w14:paraId="66917BB6" w14:textId="77777777" w:rsidR="00405A31" w:rsidRDefault="00405A31" w:rsidP="00405A31">
      <w:pPr>
        <w:rPr>
          <w:rFonts w:eastAsiaTheme="minorEastAsia"/>
        </w:rPr>
      </w:pPr>
      <w:r w:rsidRPr="088C111D">
        <w:rPr>
          <w:rFonts w:eastAsiaTheme="minorEastAsia"/>
        </w:rPr>
        <w:t>Overleg tussen de contracteigenaren, eventueel aangevuld met (informatie van) leverings- en vraageigenaren. Onderwerpen op de agenda zijn:</w:t>
      </w:r>
    </w:p>
    <w:p w14:paraId="7643EE93" w14:textId="77777777" w:rsidR="00405A31" w:rsidRDefault="00405A31" w:rsidP="00405A31">
      <w:pPr>
        <w:pStyle w:val="Lijstalinea"/>
        <w:numPr>
          <w:ilvl w:val="0"/>
          <w:numId w:val="6"/>
        </w:numPr>
        <w:rPr>
          <w:rFonts w:eastAsiaTheme="minorEastAsia"/>
        </w:rPr>
      </w:pPr>
      <w:r w:rsidRPr="25F7D002">
        <w:rPr>
          <w:rFonts w:eastAsiaTheme="minorEastAsia"/>
        </w:rPr>
        <w:t>Algehele beeld over de prestaties van de afgelopen periode;</w:t>
      </w:r>
    </w:p>
    <w:p w14:paraId="2724681A" w14:textId="77777777" w:rsidR="00405A31" w:rsidRDefault="00405A31" w:rsidP="00405A31">
      <w:pPr>
        <w:pStyle w:val="Lijstalinea"/>
        <w:numPr>
          <w:ilvl w:val="0"/>
          <w:numId w:val="6"/>
        </w:numPr>
        <w:rPr>
          <w:rFonts w:eastAsiaTheme="minorEastAsia"/>
        </w:rPr>
      </w:pPr>
      <w:r w:rsidRPr="088C111D">
        <w:rPr>
          <w:rFonts w:eastAsiaTheme="minorEastAsia"/>
        </w:rPr>
        <w:t>Ontwikkelingen in de organisatie en de overeengekomen prestatie (verwoord in contract, SLA en DAP), zowel bij de leverancier als gemeente Almere;</w:t>
      </w:r>
    </w:p>
    <w:p w14:paraId="3ABA7A19" w14:textId="77777777" w:rsidR="00405A31" w:rsidRDefault="00405A31" w:rsidP="00405A31">
      <w:pPr>
        <w:pStyle w:val="Lijstalinea"/>
        <w:numPr>
          <w:ilvl w:val="0"/>
          <w:numId w:val="6"/>
        </w:numPr>
        <w:rPr>
          <w:rFonts w:eastAsiaTheme="minorEastAsia"/>
        </w:rPr>
      </w:pPr>
      <w:r w:rsidRPr="361A61E3">
        <w:rPr>
          <w:rFonts w:eastAsiaTheme="minorEastAsia"/>
        </w:rPr>
        <w:t>(Operationele) knelpunten;</w:t>
      </w:r>
    </w:p>
    <w:p w14:paraId="1EEAE3F4" w14:textId="77777777" w:rsidR="00405A31" w:rsidRDefault="00405A31" w:rsidP="00405A31">
      <w:pPr>
        <w:pStyle w:val="Lijstalinea"/>
        <w:numPr>
          <w:ilvl w:val="0"/>
          <w:numId w:val="6"/>
        </w:numPr>
        <w:rPr>
          <w:rFonts w:eastAsiaTheme="minorEastAsia"/>
        </w:rPr>
      </w:pPr>
      <w:proofErr w:type="spellStart"/>
      <w:r w:rsidRPr="78992B15">
        <w:rPr>
          <w:rFonts w:eastAsiaTheme="minorEastAsia"/>
        </w:rPr>
        <w:t>Roadmap</w:t>
      </w:r>
      <w:proofErr w:type="spellEnd"/>
      <w:r w:rsidRPr="78992B15">
        <w:rPr>
          <w:rFonts w:eastAsiaTheme="minorEastAsia"/>
        </w:rPr>
        <w:t xml:space="preserve"> leverancier en de mogelijkheden die dit biedt voor GA;</w:t>
      </w:r>
    </w:p>
    <w:p w14:paraId="3437DD6F" w14:textId="77777777" w:rsidR="00405A31" w:rsidRDefault="00405A31" w:rsidP="00405A31">
      <w:pPr>
        <w:pStyle w:val="Lijstalinea"/>
        <w:numPr>
          <w:ilvl w:val="0"/>
          <w:numId w:val="6"/>
        </w:numPr>
        <w:rPr>
          <w:rFonts w:eastAsiaTheme="minorEastAsia"/>
        </w:rPr>
      </w:pPr>
      <w:r w:rsidRPr="78992B15">
        <w:rPr>
          <w:rFonts w:eastAsiaTheme="minorEastAsia"/>
        </w:rPr>
        <w:t xml:space="preserve">Interne </w:t>
      </w:r>
      <w:proofErr w:type="spellStart"/>
      <w:r w:rsidRPr="78992B15">
        <w:rPr>
          <w:rFonts w:eastAsiaTheme="minorEastAsia"/>
        </w:rPr>
        <w:t>roadmap</w:t>
      </w:r>
      <w:proofErr w:type="spellEnd"/>
      <w:r w:rsidRPr="78992B15">
        <w:rPr>
          <w:rFonts w:eastAsiaTheme="minorEastAsia"/>
        </w:rPr>
        <w:t>/ontwikkelingen binnen GA met gevolgen voor de leverancier;</w:t>
      </w:r>
    </w:p>
    <w:p w14:paraId="5E36C456" w14:textId="77777777" w:rsidR="00405A31" w:rsidRDefault="00405A31" w:rsidP="00405A31">
      <w:pPr>
        <w:pStyle w:val="Lijstalinea"/>
        <w:numPr>
          <w:ilvl w:val="0"/>
          <w:numId w:val="6"/>
        </w:numPr>
        <w:rPr>
          <w:rFonts w:eastAsiaTheme="minorEastAsia"/>
        </w:rPr>
      </w:pPr>
      <w:r w:rsidRPr="78992B15">
        <w:rPr>
          <w:rFonts w:eastAsiaTheme="minorEastAsia"/>
        </w:rPr>
        <w:t>Tevredenheid over het contract t.a.v. contractdoelstellingen;</w:t>
      </w:r>
    </w:p>
    <w:p w14:paraId="76170F59" w14:textId="77777777" w:rsidR="00405A31" w:rsidRDefault="00405A31" w:rsidP="00405A31">
      <w:pPr>
        <w:pStyle w:val="Lijstalinea"/>
        <w:numPr>
          <w:ilvl w:val="0"/>
          <w:numId w:val="6"/>
        </w:numPr>
        <w:rPr>
          <w:rFonts w:eastAsiaTheme="minorEastAsia"/>
        </w:rPr>
      </w:pPr>
      <w:r w:rsidRPr="78992B15">
        <w:rPr>
          <w:rFonts w:eastAsiaTheme="minorEastAsia"/>
        </w:rPr>
        <w:t>Uitkomsten van tevredenheidsmetingen;</w:t>
      </w:r>
    </w:p>
    <w:p w14:paraId="6DB4D00D" w14:textId="77777777" w:rsidR="00405A31" w:rsidRDefault="00405A31" w:rsidP="00405A31">
      <w:pPr>
        <w:pStyle w:val="Lijstalinea"/>
        <w:numPr>
          <w:ilvl w:val="0"/>
          <w:numId w:val="6"/>
        </w:numPr>
        <w:rPr>
          <w:rFonts w:eastAsiaTheme="minorEastAsia"/>
        </w:rPr>
      </w:pPr>
      <w:r w:rsidRPr="78992B15">
        <w:rPr>
          <w:rFonts w:eastAsiaTheme="minorEastAsia"/>
        </w:rPr>
        <w:lastRenderedPageBreak/>
        <w:t>Definitief maken van contractwijzigingen;</w:t>
      </w:r>
    </w:p>
    <w:p w14:paraId="4C9E7357" w14:textId="77777777" w:rsidR="00405A31" w:rsidRDefault="00405A31" w:rsidP="00405A31">
      <w:pPr>
        <w:rPr>
          <w:rFonts w:eastAsiaTheme="minorEastAsia"/>
        </w:rPr>
      </w:pPr>
      <w:r w:rsidRPr="25F7D002">
        <w:rPr>
          <w:rFonts w:eastAsiaTheme="minorEastAsia"/>
        </w:rPr>
        <w:t xml:space="preserve">Dit overleg wordt 1 x per jaar of per half jaar gehouden. Voor contracten met een (zeer) geringe impact voor gemeente Almere hoeft dit overleg niet plaats te vinden. In principe zal ook de </w:t>
      </w:r>
      <w:proofErr w:type="spellStart"/>
      <w:r w:rsidRPr="25F7D002">
        <w:rPr>
          <w:rFonts w:eastAsiaTheme="minorEastAsia"/>
        </w:rPr>
        <w:t>contractmanager</w:t>
      </w:r>
      <w:proofErr w:type="spellEnd"/>
      <w:r w:rsidRPr="25F7D002">
        <w:rPr>
          <w:rFonts w:eastAsiaTheme="minorEastAsia"/>
        </w:rPr>
        <w:t xml:space="preserve"> deelnemen aan het gesprek, eventueel aanvullend de teammanager. Al naar gelang de samenstelling van het contract.</w:t>
      </w:r>
    </w:p>
    <w:tbl>
      <w:tblPr>
        <w:tblStyle w:val="Tabelraster"/>
        <w:tblW w:w="0" w:type="auto"/>
        <w:tblLook w:val="06A0" w:firstRow="1" w:lastRow="0" w:firstColumn="1" w:lastColumn="0" w:noHBand="1" w:noVBand="1"/>
      </w:tblPr>
      <w:tblGrid>
        <w:gridCol w:w="525"/>
        <w:gridCol w:w="2940"/>
      </w:tblGrid>
      <w:tr w:rsidR="00405A31" w14:paraId="712B3217" w14:textId="77777777" w:rsidTr="009C5086">
        <w:trPr>
          <w:trHeight w:val="570"/>
        </w:trPr>
        <w:tc>
          <w:tcPr>
            <w:tcW w:w="52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2EFD9" w:themeFill="accent6" w:themeFillTint="33"/>
            <w:tcMar>
              <w:top w:w="15" w:type="dxa"/>
              <w:left w:w="15" w:type="dxa"/>
              <w:right w:w="15" w:type="dxa"/>
            </w:tcMar>
          </w:tcPr>
          <w:p w14:paraId="75BBAABE" w14:textId="77777777" w:rsidR="00405A31" w:rsidRDefault="00405A31" w:rsidP="009C5086">
            <w:pPr>
              <w:jc w:val="center"/>
              <w:rPr>
                <w:rFonts w:eastAsiaTheme="minorEastAsia"/>
                <w:b/>
                <w:bCs/>
                <w:color w:val="000000" w:themeColor="text1"/>
              </w:rPr>
            </w:pPr>
            <w:r w:rsidRPr="25F7D002">
              <w:rPr>
                <w:rFonts w:eastAsiaTheme="minorEastAsia"/>
                <w:b/>
                <w:bCs/>
              </w:rPr>
              <w:t>E2</w:t>
            </w:r>
          </w:p>
        </w:tc>
        <w:tc>
          <w:tcPr>
            <w:tcW w:w="294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2EFD9" w:themeFill="accent6" w:themeFillTint="33"/>
            <w:tcMar>
              <w:top w:w="15" w:type="dxa"/>
              <w:left w:w="15" w:type="dxa"/>
              <w:right w:w="15" w:type="dxa"/>
            </w:tcMar>
          </w:tcPr>
          <w:p w14:paraId="3B922892" w14:textId="77777777" w:rsidR="00405A31" w:rsidRDefault="00405A31" w:rsidP="009C5086">
            <w:pPr>
              <w:jc w:val="center"/>
              <w:rPr>
                <w:rFonts w:eastAsiaTheme="minorEastAsia"/>
                <w:b/>
                <w:bCs/>
                <w:color w:val="000000" w:themeColor="text1"/>
              </w:rPr>
            </w:pPr>
            <w:r w:rsidRPr="25F7D002">
              <w:rPr>
                <w:rFonts w:eastAsiaTheme="minorEastAsia"/>
                <w:b/>
                <w:bCs/>
              </w:rPr>
              <w:t>Tactisch contractoverleg</w:t>
            </w:r>
          </w:p>
        </w:tc>
      </w:tr>
    </w:tbl>
    <w:p w14:paraId="212DA062" w14:textId="77777777" w:rsidR="00405A31" w:rsidRDefault="00405A31" w:rsidP="00405A31">
      <w:pPr>
        <w:rPr>
          <w:rFonts w:eastAsiaTheme="minorEastAsia"/>
        </w:rPr>
      </w:pPr>
      <w:r w:rsidRPr="25F7D002">
        <w:rPr>
          <w:rFonts w:eastAsiaTheme="minorEastAsia"/>
        </w:rPr>
        <w:t xml:space="preserve">Overleg tussen de </w:t>
      </w:r>
      <w:proofErr w:type="spellStart"/>
      <w:r w:rsidRPr="25F7D002">
        <w:rPr>
          <w:rFonts w:eastAsiaTheme="minorEastAsia"/>
        </w:rPr>
        <w:t>contractmanager</w:t>
      </w:r>
      <w:proofErr w:type="spellEnd"/>
      <w:r w:rsidRPr="25F7D002">
        <w:rPr>
          <w:rFonts w:eastAsiaTheme="minorEastAsia"/>
        </w:rPr>
        <w:t>/teammanager van gemeente Almere en de leverancier. Onderwerpen op de agenda zijn:</w:t>
      </w:r>
    </w:p>
    <w:p w14:paraId="6E6E852C" w14:textId="77777777" w:rsidR="00405A31" w:rsidRDefault="00405A31" w:rsidP="00405A31">
      <w:pPr>
        <w:pStyle w:val="Lijstalinea"/>
        <w:numPr>
          <w:ilvl w:val="0"/>
          <w:numId w:val="5"/>
        </w:numPr>
        <w:rPr>
          <w:rFonts w:eastAsiaTheme="minorEastAsia"/>
        </w:rPr>
      </w:pPr>
      <w:r w:rsidRPr="25F7D002">
        <w:rPr>
          <w:rFonts w:eastAsiaTheme="minorEastAsia"/>
        </w:rPr>
        <w:t xml:space="preserve">Prestaties over de afgelopen periode o.b.v. voortgangsrapportage (gemeten vanuit de opgenomen </w:t>
      </w:r>
      <w:proofErr w:type="spellStart"/>
      <w:r w:rsidRPr="25F7D002">
        <w:rPr>
          <w:rFonts w:eastAsiaTheme="minorEastAsia"/>
        </w:rPr>
        <w:t>KPI's</w:t>
      </w:r>
      <w:proofErr w:type="spellEnd"/>
      <w:r w:rsidRPr="25F7D002">
        <w:rPr>
          <w:rFonts w:eastAsiaTheme="minorEastAsia"/>
        </w:rPr>
        <w:t xml:space="preserve"> in SLA en DAP);</w:t>
      </w:r>
    </w:p>
    <w:p w14:paraId="20F7E452" w14:textId="77777777" w:rsidR="00405A31" w:rsidRDefault="00405A31" w:rsidP="00405A31">
      <w:pPr>
        <w:pStyle w:val="Lijstalinea"/>
        <w:numPr>
          <w:ilvl w:val="0"/>
          <w:numId w:val="5"/>
        </w:numPr>
        <w:rPr>
          <w:rFonts w:eastAsiaTheme="minorEastAsia"/>
        </w:rPr>
      </w:pPr>
      <w:r w:rsidRPr="25F7D002">
        <w:rPr>
          <w:rFonts w:eastAsiaTheme="minorEastAsia"/>
        </w:rPr>
        <w:t>Afwijkingen in de levering en de acties die daarop nodig zijn, zoals verbeterplannen;</w:t>
      </w:r>
    </w:p>
    <w:p w14:paraId="60FED0AA" w14:textId="77777777" w:rsidR="00405A31" w:rsidRDefault="00405A31" w:rsidP="00405A31">
      <w:pPr>
        <w:pStyle w:val="Lijstalinea"/>
        <w:numPr>
          <w:ilvl w:val="0"/>
          <w:numId w:val="5"/>
        </w:numPr>
        <w:rPr>
          <w:rFonts w:eastAsiaTheme="minorEastAsia"/>
        </w:rPr>
      </w:pPr>
      <w:r w:rsidRPr="25F7D002">
        <w:rPr>
          <w:rFonts w:eastAsiaTheme="minorEastAsia"/>
        </w:rPr>
        <w:t>Verwacht gebruik van de prestaties in de komende periode;</w:t>
      </w:r>
    </w:p>
    <w:p w14:paraId="2A97F069" w14:textId="77777777" w:rsidR="00405A31" w:rsidRDefault="00405A31" w:rsidP="00405A31">
      <w:pPr>
        <w:pStyle w:val="Lijstalinea"/>
        <w:numPr>
          <w:ilvl w:val="0"/>
          <w:numId w:val="5"/>
        </w:numPr>
        <w:rPr>
          <w:rFonts w:eastAsiaTheme="minorEastAsia"/>
        </w:rPr>
      </w:pPr>
      <w:r w:rsidRPr="25F7D002">
        <w:rPr>
          <w:rFonts w:eastAsiaTheme="minorEastAsia"/>
        </w:rPr>
        <w:t>Facturatie en andere financiële aspecten, zoals bonus/malus en kortingsregelingen;</w:t>
      </w:r>
    </w:p>
    <w:p w14:paraId="21EEC024" w14:textId="77777777" w:rsidR="00405A31" w:rsidRDefault="00405A31" w:rsidP="00405A31">
      <w:pPr>
        <w:pStyle w:val="Lijstalinea"/>
        <w:numPr>
          <w:ilvl w:val="0"/>
          <w:numId w:val="5"/>
        </w:numPr>
        <w:rPr>
          <w:rFonts w:eastAsiaTheme="minorEastAsia"/>
        </w:rPr>
      </w:pPr>
      <w:r w:rsidRPr="25F7D002">
        <w:rPr>
          <w:rFonts w:eastAsiaTheme="minorEastAsia"/>
        </w:rPr>
        <w:t>Bespreken en uitonderhandelen van contractwijzigingen;</w:t>
      </w:r>
    </w:p>
    <w:p w14:paraId="5F4DF04E" w14:textId="77777777" w:rsidR="00405A31" w:rsidRDefault="00405A31" w:rsidP="00405A31">
      <w:pPr>
        <w:pStyle w:val="Lijstalinea"/>
        <w:numPr>
          <w:ilvl w:val="0"/>
          <w:numId w:val="5"/>
        </w:numPr>
        <w:rPr>
          <w:rFonts w:eastAsiaTheme="minorEastAsia"/>
        </w:rPr>
      </w:pPr>
      <w:r w:rsidRPr="25F7D002">
        <w:rPr>
          <w:rFonts w:eastAsiaTheme="minorEastAsia"/>
        </w:rPr>
        <w:t xml:space="preserve">Escalaties </w:t>
      </w:r>
    </w:p>
    <w:p w14:paraId="4C08C843" w14:textId="77777777" w:rsidR="00405A31" w:rsidRDefault="00405A31" w:rsidP="00405A31">
      <w:pPr>
        <w:rPr>
          <w:rFonts w:eastAsiaTheme="minorEastAsia"/>
        </w:rPr>
      </w:pPr>
      <w:r w:rsidRPr="25F7D002">
        <w:rPr>
          <w:rFonts w:eastAsiaTheme="minorEastAsia"/>
        </w:rPr>
        <w:t>Frequentie van dit overleg is afhankelijk van de complexiteit van de levering en wordt in overleg bepaald door partijen.</w:t>
      </w:r>
    </w:p>
    <w:tbl>
      <w:tblPr>
        <w:tblStyle w:val="Tabelraster"/>
        <w:tblW w:w="0" w:type="auto"/>
        <w:tblLook w:val="06A0" w:firstRow="1" w:lastRow="0" w:firstColumn="1" w:lastColumn="0" w:noHBand="1" w:noVBand="1"/>
      </w:tblPr>
      <w:tblGrid>
        <w:gridCol w:w="525"/>
        <w:gridCol w:w="2940"/>
      </w:tblGrid>
      <w:tr w:rsidR="00405A31" w14:paraId="1EEDEC9A" w14:textId="77777777" w:rsidTr="009C5086">
        <w:trPr>
          <w:trHeight w:val="570"/>
        </w:trPr>
        <w:tc>
          <w:tcPr>
            <w:tcW w:w="52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2EFD9" w:themeFill="accent6" w:themeFillTint="33"/>
            <w:tcMar>
              <w:top w:w="15" w:type="dxa"/>
              <w:left w:w="15" w:type="dxa"/>
              <w:right w:w="15" w:type="dxa"/>
            </w:tcMar>
          </w:tcPr>
          <w:p w14:paraId="07F789B6" w14:textId="77777777" w:rsidR="00405A31" w:rsidRDefault="00405A31" w:rsidP="009C5086">
            <w:pPr>
              <w:jc w:val="center"/>
              <w:rPr>
                <w:rFonts w:eastAsiaTheme="minorEastAsia"/>
                <w:b/>
                <w:bCs/>
                <w:color w:val="000000" w:themeColor="text1"/>
              </w:rPr>
            </w:pPr>
            <w:r w:rsidRPr="25F7D002">
              <w:rPr>
                <w:rFonts w:eastAsiaTheme="minorEastAsia"/>
                <w:b/>
                <w:bCs/>
              </w:rPr>
              <w:t>E3</w:t>
            </w:r>
          </w:p>
        </w:tc>
        <w:tc>
          <w:tcPr>
            <w:tcW w:w="294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2EFD9" w:themeFill="accent6" w:themeFillTint="33"/>
            <w:tcMar>
              <w:top w:w="15" w:type="dxa"/>
              <w:left w:w="15" w:type="dxa"/>
              <w:right w:w="15" w:type="dxa"/>
            </w:tcMar>
          </w:tcPr>
          <w:p w14:paraId="3E6AB6A7" w14:textId="77777777" w:rsidR="00405A31" w:rsidRDefault="00405A31" w:rsidP="009C5086">
            <w:pPr>
              <w:jc w:val="center"/>
              <w:rPr>
                <w:rFonts w:eastAsiaTheme="minorEastAsia"/>
                <w:b/>
                <w:bCs/>
                <w:color w:val="000000" w:themeColor="text1"/>
              </w:rPr>
            </w:pPr>
            <w:r w:rsidRPr="25F7D002">
              <w:rPr>
                <w:rFonts w:eastAsiaTheme="minorEastAsia"/>
                <w:b/>
                <w:bCs/>
              </w:rPr>
              <w:t>Operationeel contractoverleg</w:t>
            </w:r>
          </w:p>
        </w:tc>
      </w:tr>
    </w:tbl>
    <w:p w14:paraId="7B21AE44" w14:textId="57A74C34" w:rsidR="00405A31" w:rsidRDefault="00405A31" w:rsidP="5963FE19">
      <w:pPr>
        <w:rPr>
          <w:rFonts w:eastAsiaTheme="minorEastAsia"/>
        </w:rPr>
      </w:pPr>
      <w:r w:rsidRPr="5963FE19">
        <w:rPr>
          <w:rFonts w:eastAsiaTheme="minorEastAsia"/>
        </w:rPr>
        <w:t xml:space="preserve">Overleg tussen de teammanager/ senior FB / service </w:t>
      </w:r>
      <w:proofErr w:type="spellStart"/>
      <w:r w:rsidRPr="5963FE19">
        <w:rPr>
          <w:rFonts w:eastAsiaTheme="minorEastAsia"/>
        </w:rPr>
        <w:t>demand</w:t>
      </w:r>
      <w:proofErr w:type="spellEnd"/>
      <w:r w:rsidRPr="5963FE19">
        <w:rPr>
          <w:rFonts w:eastAsiaTheme="minorEastAsia"/>
        </w:rPr>
        <w:t xml:space="preserve"> manager en zijn/haar wederpartij van de leverancier. Onderwerpen op de agenda zijn:</w:t>
      </w:r>
    </w:p>
    <w:p w14:paraId="04CCF657" w14:textId="2F641ED8" w:rsidR="00405A31" w:rsidRDefault="366BCEEE" w:rsidP="5963FE19">
      <w:pPr>
        <w:pStyle w:val="Lijstalinea"/>
        <w:numPr>
          <w:ilvl w:val="0"/>
          <w:numId w:val="4"/>
        </w:numPr>
      </w:pPr>
      <w:r w:rsidRPr="5963FE19">
        <w:t>maandrapportages;</w:t>
      </w:r>
    </w:p>
    <w:p w14:paraId="4CD87F13" w14:textId="3C369BAD" w:rsidR="00405A31" w:rsidRDefault="00405A31" w:rsidP="5963FE19">
      <w:pPr>
        <w:pStyle w:val="Lijstalinea"/>
        <w:numPr>
          <w:ilvl w:val="0"/>
          <w:numId w:val="4"/>
        </w:numPr>
        <w:rPr>
          <w:rFonts w:eastAsiaTheme="minorEastAsia"/>
        </w:rPr>
      </w:pPr>
      <w:r w:rsidRPr="5963FE19">
        <w:rPr>
          <w:rFonts w:eastAsiaTheme="minorEastAsia"/>
        </w:rPr>
        <w:t>Status van de gerapporteerde afwijkingen van de leveringen;</w:t>
      </w:r>
    </w:p>
    <w:p w14:paraId="288FE3AE" w14:textId="77777777" w:rsidR="00405A31" w:rsidRDefault="00405A31" w:rsidP="00405A31">
      <w:pPr>
        <w:pStyle w:val="Lijstalinea"/>
        <w:numPr>
          <w:ilvl w:val="0"/>
          <w:numId w:val="4"/>
        </w:numPr>
        <w:rPr>
          <w:rFonts w:eastAsiaTheme="minorEastAsia"/>
        </w:rPr>
      </w:pPr>
      <w:r w:rsidRPr="25F7D002">
        <w:rPr>
          <w:rFonts w:eastAsiaTheme="minorEastAsia"/>
        </w:rPr>
        <w:t>Nieuwe gerapporteerde afwijkingen;</w:t>
      </w:r>
    </w:p>
    <w:p w14:paraId="331E53A4" w14:textId="77777777" w:rsidR="00405A31" w:rsidRDefault="00405A31" w:rsidP="00405A31">
      <w:pPr>
        <w:pStyle w:val="Lijstalinea"/>
        <w:numPr>
          <w:ilvl w:val="0"/>
          <w:numId w:val="4"/>
        </w:numPr>
        <w:rPr>
          <w:rFonts w:eastAsiaTheme="minorEastAsia"/>
        </w:rPr>
      </w:pPr>
      <w:r w:rsidRPr="25F7D002">
        <w:rPr>
          <w:rFonts w:eastAsiaTheme="minorEastAsia"/>
        </w:rPr>
        <w:t>Voorbereiden van contractwijzigingen of aanpassing van de levering in de DAP;</w:t>
      </w:r>
    </w:p>
    <w:p w14:paraId="2D7B94B8" w14:textId="558EAC8F" w:rsidR="00405A31" w:rsidRDefault="00405A31" w:rsidP="5963FE19">
      <w:pPr>
        <w:pStyle w:val="Lijstalinea"/>
        <w:numPr>
          <w:ilvl w:val="0"/>
          <w:numId w:val="4"/>
        </w:numPr>
        <w:rPr>
          <w:rFonts w:eastAsiaTheme="minorEastAsia"/>
        </w:rPr>
      </w:pPr>
      <w:r w:rsidRPr="5963FE19">
        <w:rPr>
          <w:rFonts w:eastAsiaTheme="minorEastAsia"/>
        </w:rPr>
        <w:t xml:space="preserve">Oplossen van operationele kwesties gerelateerd aan de </w:t>
      </w:r>
      <w:r w:rsidR="2FD9EF1E" w:rsidRPr="5963FE19">
        <w:rPr>
          <w:rFonts w:eastAsiaTheme="minorEastAsia"/>
        </w:rPr>
        <w:t xml:space="preserve">bestellingen en </w:t>
      </w:r>
      <w:r w:rsidRPr="5963FE19">
        <w:rPr>
          <w:rFonts w:eastAsiaTheme="minorEastAsia"/>
        </w:rPr>
        <w:t>levering</w:t>
      </w:r>
      <w:r w:rsidR="7AAB71CC" w:rsidRPr="5963FE19">
        <w:rPr>
          <w:rFonts w:eastAsiaTheme="minorEastAsia"/>
        </w:rPr>
        <w:t>en</w:t>
      </w:r>
      <w:r w:rsidR="6E8E8510" w:rsidRPr="5963FE19">
        <w:rPr>
          <w:rFonts w:eastAsiaTheme="minorEastAsia"/>
        </w:rPr>
        <w:t>;</w:t>
      </w:r>
    </w:p>
    <w:p w14:paraId="165881FF" w14:textId="432F4B5C" w:rsidR="27949725" w:rsidRDefault="27949725" w:rsidP="5963FE19">
      <w:pPr>
        <w:pStyle w:val="Lijstalinea"/>
        <w:numPr>
          <w:ilvl w:val="0"/>
          <w:numId w:val="4"/>
        </w:numPr>
        <w:spacing w:after="0"/>
      </w:pPr>
      <w:r w:rsidRPr="5963FE19">
        <w:t>optimalisatie van de dienstverlening;</w:t>
      </w:r>
    </w:p>
    <w:p w14:paraId="5B347C97" w14:textId="2B8002D1" w:rsidR="27949725" w:rsidRDefault="27949725" w:rsidP="5963FE19">
      <w:pPr>
        <w:pStyle w:val="Lijstalinea"/>
        <w:numPr>
          <w:ilvl w:val="0"/>
          <w:numId w:val="4"/>
        </w:numPr>
        <w:spacing w:after="0"/>
      </w:pPr>
      <w:r w:rsidRPr="5963FE19">
        <w:t>servicelevels.</w:t>
      </w:r>
    </w:p>
    <w:p w14:paraId="2D4BDA7C" w14:textId="35F518BB" w:rsidR="5963FE19" w:rsidRDefault="5963FE19" w:rsidP="5963FE19">
      <w:pPr>
        <w:pStyle w:val="Lijstalinea"/>
        <w:rPr>
          <w:rFonts w:eastAsiaTheme="minorEastAsia"/>
        </w:rPr>
      </w:pPr>
    </w:p>
    <w:p w14:paraId="79051E06" w14:textId="77777777" w:rsidR="00405A31" w:rsidRDefault="00405A31" w:rsidP="00405A31">
      <w:pPr>
        <w:rPr>
          <w:rFonts w:eastAsiaTheme="minorEastAsia"/>
        </w:rPr>
      </w:pPr>
      <w:r w:rsidRPr="25F7D002">
        <w:rPr>
          <w:rFonts w:eastAsiaTheme="minorEastAsia"/>
        </w:rPr>
        <w:t>Betrokken partijen bepalen gezamenlijk de frequentie.</w:t>
      </w:r>
    </w:p>
    <w:p w14:paraId="545DBB73" w14:textId="77777777" w:rsidR="00405A31" w:rsidRDefault="00405A31" w:rsidP="00405A31">
      <w:pPr>
        <w:rPr>
          <w:rFonts w:eastAsiaTheme="minorEastAsia"/>
        </w:rPr>
      </w:pPr>
      <w:r w:rsidRPr="25F7D002">
        <w:rPr>
          <w:rFonts w:eastAsiaTheme="minorEastAsia"/>
        </w:rPr>
        <w:t>Bij het afsluiten van het contract worden de overlegmomenten met de leverancier vastgesteld evenals de rollen/functies die invulling geven aan de leverancierszijde aan de overleggen. Deze worden vastgelegd zodat ook de namen van de betrokken medewerkers van de leveranciers bij vervanging snel kunnen worden aan- of ingevuld.</w:t>
      </w:r>
    </w:p>
    <w:tbl>
      <w:tblPr>
        <w:tblStyle w:val="Tabelraster"/>
        <w:tblW w:w="0" w:type="auto"/>
        <w:tblLook w:val="06A0" w:firstRow="1" w:lastRow="0" w:firstColumn="1" w:lastColumn="0" w:noHBand="1" w:noVBand="1"/>
      </w:tblPr>
      <w:tblGrid>
        <w:gridCol w:w="630"/>
        <w:gridCol w:w="2835"/>
      </w:tblGrid>
      <w:tr w:rsidR="2A88AE78" w14:paraId="3DC9F2A3" w14:textId="77777777" w:rsidTr="2A88AE78">
        <w:trPr>
          <w:trHeight w:val="570"/>
        </w:trPr>
        <w:tc>
          <w:tcPr>
            <w:tcW w:w="63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4E2A76B0" w14:textId="5C4097B2" w:rsidR="2A88AE78" w:rsidRDefault="2A88AE78" w:rsidP="2A88AE78">
            <w:pPr>
              <w:jc w:val="center"/>
              <w:rPr>
                <w:rFonts w:eastAsiaTheme="minorEastAsia"/>
                <w:b/>
                <w:bCs/>
              </w:rPr>
            </w:pPr>
            <w:r w:rsidRPr="2A88AE78">
              <w:rPr>
                <w:rFonts w:eastAsiaTheme="minorEastAsia"/>
                <w:b/>
                <w:bCs/>
              </w:rPr>
              <w:t>I1</w:t>
            </w:r>
          </w:p>
        </w:tc>
        <w:tc>
          <w:tcPr>
            <w:tcW w:w="283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2B4CE132" w14:textId="00B32F19" w:rsidR="2A88AE78" w:rsidRDefault="2A88AE78" w:rsidP="2A88AE78">
            <w:pPr>
              <w:jc w:val="center"/>
              <w:rPr>
                <w:rFonts w:eastAsiaTheme="minorEastAsia"/>
                <w:b/>
                <w:bCs/>
              </w:rPr>
            </w:pPr>
            <w:r w:rsidRPr="2A88AE78">
              <w:rPr>
                <w:rFonts w:eastAsiaTheme="minorEastAsia"/>
                <w:b/>
                <w:bCs/>
              </w:rPr>
              <w:t xml:space="preserve"> Contractmanagementoverleg</w:t>
            </w:r>
          </w:p>
        </w:tc>
      </w:tr>
    </w:tbl>
    <w:p w14:paraId="6C02B771" w14:textId="78E2E438" w:rsidR="008B4B0D" w:rsidRDefault="1D5BF66E" w:rsidP="2A88AE78">
      <w:pPr>
        <w:rPr>
          <w:rFonts w:eastAsiaTheme="minorEastAsia"/>
        </w:rPr>
      </w:pPr>
      <w:r w:rsidRPr="0A28D481">
        <w:rPr>
          <w:rFonts w:eastAsiaTheme="minorEastAsia"/>
        </w:rPr>
        <w:t>Intern</w:t>
      </w:r>
      <w:r w:rsidR="64C00AC3" w:rsidRPr="0A28D481">
        <w:rPr>
          <w:rFonts w:eastAsiaTheme="minorEastAsia"/>
        </w:rPr>
        <w:t xml:space="preserve"> (strategisch)</w:t>
      </w:r>
      <w:r w:rsidRPr="0A28D481">
        <w:rPr>
          <w:rFonts w:eastAsiaTheme="minorEastAsia"/>
        </w:rPr>
        <w:t xml:space="preserve"> overleg tussen de contracteigenaar en de </w:t>
      </w:r>
      <w:proofErr w:type="spellStart"/>
      <w:r w:rsidRPr="0A28D481">
        <w:rPr>
          <w:rFonts w:eastAsiaTheme="minorEastAsia"/>
        </w:rPr>
        <w:t>contractmanager</w:t>
      </w:r>
      <w:proofErr w:type="spellEnd"/>
      <w:r w:rsidRPr="0A28D481">
        <w:rPr>
          <w:rFonts w:eastAsiaTheme="minorEastAsia"/>
        </w:rPr>
        <w:t>. Op de agenda staan alle (benoemde) essentiële onderwerpen waarover de contracteigenaar wil worden geïnformeerd:</w:t>
      </w:r>
    </w:p>
    <w:p w14:paraId="45B65B2E" w14:textId="23E5A211" w:rsidR="008B4B0D" w:rsidRDefault="1D5BF66E" w:rsidP="2A88AE78">
      <w:pPr>
        <w:pStyle w:val="Lijstalinea"/>
        <w:numPr>
          <w:ilvl w:val="0"/>
          <w:numId w:val="3"/>
        </w:numPr>
        <w:rPr>
          <w:rFonts w:eastAsiaTheme="minorEastAsia"/>
        </w:rPr>
      </w:pPr>
      <w:r w:rsidRPr="2A88AE78">
        <w:rPr>
          <w:rFonts w:eastAsiaTheme="minorEastAsia"/>
        </w:rPr>
        <w:t>Voortgang van de levering over de afgelopen periode;</w:t>
      </w:r>
    </w:p>
    <w:p w14:paraId="54E5ACEB" w14:textId="58038CC5" w:rsidR="008B4B0D" w:rsidRDefault="0DFDF236" w:rsidP="088C111D">
      <w:pPr>
        <w:pStyle w:val="Lijstalinea"/>
        <w:numPr>
          <w:ilvl w:val="0"/>
          <w:numId w:val="3"/>
        </w:numPr>
        <w:rPr>
          <w:rFonts w:eastAsiaTheme="minorEastAsia"/>
        </w:rPr>
      </w:pPr>
      <w:r w:rsidRPr="088C111D">
        <w:rPr>
          <w:rFonts w:eastAsiaTheme="minorEastAsia"/>
        </w:rPr>
        <w:t>(</w:t>
      </w:r>
      <w:r w:rsidR="4D2CFDA1" w:rsidRPr="088C111D">
        <w:rPr>
          <w:rFonts w:eastAsiaTheme="minorEastAsia"/>
        </w:rPr>
        <w:t>Openstaande</w:t>
      </w:r>
      <w:r w:rsidR="117EAA55" w:rsidRPr="088C111D">
        <w:rPr>
          <w:rFonts w:eastAsiaTheme="minorEastAsia"/>
        </w:rPr>
        <w:t>)</w:t>
      </w:r>
      <w:r w:rsidR="4D2CFDA1" w:rsidRPr="088C111D">
        <w:rPr>
          <w:rFonts w:eastAsiaTheme="minorEastAsia"/>
        </w:rPr>
        <w:t xml:space="preserve"> </w:t>
      </w:r>
      <w:r w:rsidR="4B4F0EA3" w:rsidRPr="088C111D">
        <w:rPr>
          <w:rFonts w:eastAsiaTheme="minorEastAsia"/>
        </w:rPr>
        <w:t>escalaties van issues</w:t>
      </w:r>
      <w:r w:rsidR="4D2CFDA1" w:rsidRPr="088C111D">
        <w:rPr>
          <w:rFonts w:eastAsiaTheme="minorEastAsia"/>
        </w:rPr>
        <w:t xml:space="preserve"> en problemen;</w:t>
      </w:r>
    </w:p>
    <w:p w14:paraId="0DA88B54" w14:textId="567DB430" w:rsidR="008B4B0D" w:rsidRDefault="1D5BF66E" w:rsidP="2A88AE78">
      <w:pPr>
        <w:pStyle w:val="Lijstalinea"/>
        <w:numPr>
          <w:ilvl w:val="0"/>
          <w:numId w:val="3"/>
        </w:numPr>
        <w:rPr>
          <w:rFonts w:eastAsiaTheme="minorEastAsia"/>
        </w:rPr>
      </w:pPr>
      <w:r w:rsidRPr="2A88AE78">
        <w:rPr>
          <w:rFonts w:eastAsiaTheme="minorEastAsia"/>
        </w:rPr>
        <w:t>Risico's;</w:t>
      </w:r>
    </w:p>
    <w:p w14:paraId="4C2C9188" w14:textId="64360E3E" w:rsidR="008B4B0D" w:rsidRDefault="1D5BF66E" w:rsidP="2A88AE78">
      <w:pPr>
        <w:pStyle w:val="Lijstalinea"/>
        <w:numPr>
          <w:ilvl w:val="0"/>
          <w:numId w:val="3"/>
        </w:numPr>
        <w:rPr>
          <w:rFonts w:eastAsiaTheme="minorEastAsia"/>
        </w:rPr>
      </w:pPr>
      <w:r w:rsidRPr="2A88AE78">
        <w:rPr>
          <w:rFonts w:eastAsiaTheme="minorEastAsia"/>
        </w:rPr>
        <w:lastRenderedPageBreak/>
        <w:t>Te nemen beslissingen voor de komende periode;</w:t>
      </w:r>
    </w:p>
    <w:p w14:paraId="0049E1B4" w14:textId="6BCA4E2B" w:rsidR="008B4B0D" w:rsidRDefault="1D5BF66E" w:rsidP="2A88AE78">
      <w:pPr>
        <w:pStyle w:val="Lijstalinea"/>
        <w:numPr>
          <w:ilvl w:val="0"/>
          <w:numId w:val="3"/>
        </w:numPr>
        <w:rPr>
          <w:rFonts w:eastAsiaTheme="minorEastAsia"/>
        </w:rPr>
      </w:pPr>
      <w:r w:rsidRPr="2A88AE78">
        <w:rPr>
          <w:rFonts w:eastAsiaTheme="minorEastAsia"/>
        </w:rPr>
        <w:t>Financiële status en voortgang;</w:t>
      </w:r>
    </w:p>
    <w:p w14:paraId="6BB186A9" w14:textId="14F40AE6" w:rsidR="008B4B0D" w:rsidRDefault="1D5BF66E" w:rsidP="2A88AE78">
      <w:pPr>
        <w:pStyle w:val="Lijstalinea"/>
        <w:numPr>
          <w:ilvl w:val="0"/>
          <w:numId w:val="3"/>
        </w:numPr>
        <w:rPr>
          <w:rFonts w:eastAsiaTheme="minorEastAsia"/>
        </w:rPr>
      </w:pPr>
      <w:r w:rsidRPr="2A88AE78">
        <w:rPr>
          <w:rFonts w:eastAsiaTheme="minorEastAsia"/>
        </w:rPr>
        <w:t>Gewenste contractaanpassingen</w:t>
      </w:r>
    </w:p>
    <w:p w14:paraId="160A8C1C" w14:textId="0967B6E1" w:rsidR="008B4B0D" w:rsidRDefault="1D5BF66E" w:rsidP="2A88AE78">
      <w:pPr>
        <w:rPr>
          <w:rFonts w:eastAsiaTheme="minorEastAsia"/>
        </w:rPr>
      </w:pPr>
      <w:r w:rsidRPr="2A88AE78">
        <w:rPr>
          <w:rFonts w:eastAsiaTheme="minorEastAsia"/>
        </w:rPr>
        <w:t>De contracteigenaar bepaalt de frequentie al naar gelang de behoefte geïnformeerd te zijn en de aard van de beslissingen die moeten worden genomen. De teammanager kan voor dit overleg worden uitgenodigd om uit eerste hand de status en de kwaliteit van de levering te bespreken.</w:t>
      </w:r>
    </w:p>
    <w:tbl>
      <w:tblPr>
        <w:tblStyle w:val="Tabelraster"/>
        <w:tblW w:w="3435" w:type="dxa"/>
        <w:tblLook w:val="06A0" w:firstRow="1" w:lastRow="0" w:firstColumn="1" w:lastColumn="0" w:noHBand="1" w:noVBand="1"/>
      </w:tblPr>
      <w:tblGrid>
        <w:gridCol w:w="630"/>
        <w:gridCol w:w="2805"/>
      </w:tblGrid>
      <w:tr w:rsidR="2A88AE78" w14:paraId="2AAC6672" w14:textId="77777777" w:rsidTr="2ABA686A">
        <w:trPr>
          <w:trHeight w:val="570"/>
        </w:trPr>
        <w:tc>
          <w:tcPr>
            <w:tcW w:w="63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256D1469" w14:textId="19E4B06C" w:rsidR="2A88AE78" w:rsidRDefault="2A88AE78" w:rsidP="2A88AE78">
            <w:pPr>
              <w:jc w:val="center"/>
              <w:rPr>
                <w:rFonts w:eastAsiaTheme="minorEastAsia"/>
                <w:b/>
                <w:bCs/>
              </w:rPr>
            </w:pPr>
            <w:r w:rsidRPr="2A88AE78">
              <w:rPr>
                <w:rFonts w:eastAsiaTheme="minorEastAsia"/>
                <w:b/>
                <w:bCs/>
              </w:rPr>
              <w:t xml:space="preserve"> I2</w:t>
            </w:r>
          </w:p>
        </w:tc>
        <w:tc>
          <w:tcPr>
            <w:tcW w:w="280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7EC5CB78" w14:textId="5173600E" w:rsidR="2A88AE78" w:rsidRDefault="2367BAF4" w:rsidP="088C111D">
            <w:pPr>
              <w:jc w:val="center"/>
              <w:rPr>
                <w:rFonts w:eastAsiaTheme="minorEastAsia"/>
                <w:b/>
                <w:bCs/>
              </w:rPr>
            </w:pPr>
            <w:r w:rsidRPr="088C111D">
              <w:rPr>
                <w:rFonts w:eastAsiaTheme="minorEastAsia"/>
                <w:b/>
                <w:bCs/>
              </w:rPr>
              <w:t xml:space="preserve"> Contractoverleg</w:t>
            </w:r>
          </w:p>
        </w:tc>
      </w:tr>
    </w:tbl>
    <w:p w14:paraId="728CFE4A" w14:textId="4090A2EC" w:rsidR="008B4B0D" w:rsidRDefault="1D5BF66E" w:rsidP="2A88AE78">
      <w:pPr>
        <w:rPr>
          <w:rFonts w:eastAsiaTheme="minorEastAsia"/>
        </w:rPr>
      </w:pPr>
      <w:r w:rsidRPr="2A88AE78">
        <w:rPr>
          <w:rFonts w:eastAsiaTheme="minorEastAsia"/>
        </w:rPr>
        <w:t xml:space="preserve">Intern overleg tussen de </w:t>
      </w:r>
      <w:proofErr w:type="spellStart"/>
      <w:r w:rsidRPr="2A88AE78">
        <w:rPr>
          <w:rFonts w:eastAsiaTheme="minorEastAsia"/>
        </w:rPr>
        <w:t>contractmanager</w:t>
      </w:r>
      <w:proofErr w:type="spellEnd"/>
      <w:r w:rsidRPr="2A88AE78">
        <w:rPr>
          <w:rFonts w:eastAsiaTheme="minorEastAsia"/>
        </w:rPr>
        <w:t>, teammanager, business informatiemanager en senior FB.  Op de agenda staan:</w:t>
      </w:r>
    </w:p>
    <w:p w14:paraId="402CA794" w14:textId="60570F01" w:rsidR="008B4B0D" w:rsidRDefault="343976A3" w:rsidP="2A88AE78">
      <w:pPr>
        <w:pStyle w:val="Lijstalinea"/>
        <w:numPr>
          <w:ilvl w:val="0"/>
          <w:numId w:val="2"/>
        </w:numPr>
        <w:rPr>
          <w:rFonts w:eastAsiaTheme="minorEastAsia"/>
        </w:rPr>
      </w:pPr>
      <w:r w:rsidRPr="361A61E3">
        <w:rPr>
          <w:rFonts w:eastAsiaTheme="minorEastAsia"/>
        </w:rPr>
        <w:t>Voortgang en planning;</w:t>
      </w:r>
    </w:p>
    <w:p w14:paraId="7944E79C" w14:textId="4B08FA79" w:rsidR="008B4B0D" w:rsidRDefault="419938BC" w:rsidP="088C111D">
      <w:pPr>
        <w:pStyle w:val="Lijstalinea"/>
        <w:numPr>
          <w:ilvl w:val="0"/>
          <w:numId w:val="2"/>
        </w:numPr>
        <w:rPr>
          <w:rFonts w:eastAsiaTheme="minorEastAsia"/>
        </w:rPr>
      </w:pPr>
      <w:r w:rsidRPr="088C111D">
        <w:rPr>
          <w:rFonts w:eastAsiaTheme="minorEastAsia"/>
        </w:rPr>
        <w:t>K</w:t>
      </w:r>
      <w:r w:rsidR="4D2CFDA1" w:rsidRPr="088C111D">
        <w:rPr>
          <w:rFonts w:eastAsiaTheme="minorEastAsia"/>
        </w:rPr>
        <w:t>nelpunten met gevolgen voor het contract</w:t>
      </w:r>
      <w:r w:rsidR="09540FDE" w:rsidRPr="088C111D">
        <w:rPr>
          <w:rFonts w:eastAsiaTheme="minorEastAsia"/>
        </w:rPr>
        <w:t xml:space="preserve"> </w:t>
      </w:r>
      <w:r w:rsidR="531EC750" w:rsidRPr="088C111D">
        <w:rPr>
          <w:rFonts w:eastAsiaTheme="minorEastAsia"/>
        </w:rPr>
        <w:t xml:space="preserve">o.a. licentiebeheer, uit support lopen </w:t>
      </w:r>
      <w:proofErr w:type="spellStart"/>
      <w:r w:rsidR="531EC750" w:rsidRPr="088C111D">
        <w:rPr>
          <w:rFonts w:eastAsiaTheme="minorEastAsia"/>
        </w:rPr>
        <w:t>e.d</w:t>
      </w:r>
      <w:proofErr w:type="spellEnd"/>
      <w:r w:rsidR="531EC750" w:rsidRPr="088C111D">
        <w:rPr>
          <w:rFonts w:eastAsiaTheme="minorEastAsia"/>
        </w:rPr>
        <w:t>;</w:t>
      </w:r>
    </w:p>
    <w:p w14:paraId="2601916F" w14:textId="41466CFF" w:rsidR="008B4B0D" w:rsidRDefault="1D5BF66E" w:rsidP="088C111D">
      <w:pPr>
        <w:pStyle w:val="Lijstalinea"/>
        <w:numPr>
          <w:ilvl w:val="0"/>
          <w:numId w:val="2"/>
        </w:numPr>
        <w:rPr>
          <w:rFonts w:eastAsiaTheme="minorEastAsia"/>
        </w:rPr>
      </w:pPr>
      <w:r w:rsidRPr="088C111D">
        <w:rPr>
          <w:rFonts w:eastAsiaTheme="minorEastAsia"/>
        </w:rPr>
        <w:t>Afwijkingen in de levering</w:t>
      </w:r>
      <w:r w:rsidR="4415485B" w:rsidRPr="088C111D">
        <w:rPr>
          <w:rFonts w:eastAsiaTheme="minorEastAsia"/>
        </w:rPr>
        <w:t xml:space="preserve"> door bijvoorbeeld extra modules/koppelingen die aanvullend zijn aangeschaft</w:t>
      </w:r>
      <w:r w:rsidRPr="088C111D">
        <w:rPr>
          <w:rFonts w:eastAsiaTheme="minorEastAsia"/>
        </w:rPr>
        <w:t>;</w:t>
      </w:r>
    </w:p>
    <w:p w14:paraId="38CC2D5A" w14:textId="0169B459" w:rsidR="008B4B0D" w:rsidRDefault="343976A3" w:rsidP="2A88AE78">
      <w:pPr>
        <w:pStyle w:val="Lijstalinea"/>
        <w:numPr>
          <w:ilvl w:val="0"/>
          <w:numId w:val="2"/>
        </w:numPr>
        <w:rPr>
          <w:rFonts w:eastAsiaTheme="minorEastAsia"/>
        </w:rPr>
      </w:pPr>
      <w:r w:rsidRPr="361A61E3">
        <w:rPr>
          <w:rFonts w:eastAsiaTheme="minorEastAsia"/>
        </w:rPr>
        <w:t>Risico's;</w:t>
      </w:r>
    </w:p>
    <w:p w14:paraId="357AFB4B" w14:textId="017BB329" w:rsidR="008B4B0D" w:rsidRDefault="343976A3" w:rsidP="2A88AE78">
      <w:pPr>
        <w:pStyle w:val="Lijstalinea"/>
        <w:numPr>
          <w:ilvl w:val="0"/>
          <w:numId w:val="2"/>
        </w:numPr>
        <w:rPr>
          <w:rFonts w:eastAsiaTheme="minorEastAsia"/>
        </w:rPr>
      </w:pPr>
      <w:r w:rsidRPr="361A61E3">
        <w:rPr>
          <w:rFonts w:eastAsiaTheme="minorEastAsia"/>
        </w:rPr>
        <w:t>Haalbaarheid van (afgegeven) planningen;</w:t>
      </w:r>
    </w:p>
    <w:p w14:paraId="7C94E7B9" w14:textId="1959B59F" w:rsidR="008B4B0D" w:rsidRDefault="343976A3" w:rsidP="2A88AE78">
      <w:pPr>
        <w:pStyle w:val="Lijstalinea"/>
        <w:numPr>
          <w:ilvl w:val="0"/>
          <w:numId w:val="2"/>
        </w:numPr>
        <w:rPr>
          <w:rFonts w:eastAsiaTheme="minorEastAsia"/>
        </w:rPr>
      </w:pPr>
      <w:r w:rsidRPr="0A28D481">
        <w:rPr>
          <w:rFonts w:eastAsiaTheme="minorEastAsia"/>
        </w:rPr>
        <w:t>Aankomende wijzigingen, ontwikkelingen bij gemeente Almere en (voor zover bekend) de leverancier</w:t>
      </w:r>
      <w:r w:rsidR="0D4FB3AB" w:rsidRPr="0A28D481">
        <w:rPr>
          <w:rFonts w:eastAsiaTheme="minorEastAsia"/>
        </w:rPr>
        <w:t xml:space="preserve"> die gevolgen hebben voor de levering en/of vernieuwing</w:t>
      </w:r>
      <w:r w:rsidRPr="0A28D481">
        <w:rPr>
          <w:rFonts w:eastAsiaTheme="minorEastAsia"/>
        </w:rPr>
        <w:t>;</w:t>
      </w:r>
    </w:p>
    <w:p w14:paraId="4DFA75D1" w14:textId="0AF3BACC" w:rsidR="008B4B0D" w:rsidRDefault="343976A3" w:rsidP="2A88AE78">
      <w:pPr>
        <w:pStyle w:val="Lijstalinea"/>
        <w:numPr>
          <w:ilvl w:val="0"/>
          <w:numId w:val="2"/>
        </w:numPr>
        <w:rPr>
          <w:rFonts w:eastAsiaTheme="minorEastAsia"/>
        </w:rPr>
      </w:pPr>
      <w:r w:rsidRPr="361A61E3">
        <w:rPr>
          <w:rFonts w:eastAsiaTheme="minorEastAsia"/>
        </w:rPr>
        <w:t>Tevredenheid van de gebruikers</w:t>
      </w:r>
    </w:p>
    <w:tbl>
      <w:tblPr>
        <w:tblStyle w:val="Tabelraster"/>
        <w:tblW w:w="0" w:type="auto"/>
        <w:tblLook w:val="06A0" w:firstRow="1" w:lastRow="0" w:firstColumn="1" w:lastColumn="0" w:noHBand="1" w:noVBand="1"/>
      </w:tblPr>
      <w:tblGrid>
        <w:gridCol w:w="630"/>
        <w:gridCol w:w="2760"/>
      </w:tblGrid>
      <w:tr w:rsidR="2A88AE78" w14:paraId="318407CE" w14:textId="77777777" w:rsidTr="2A88AE78">
        <w:trPr>
          <w:trHeight w:val="570"/>
        </w:trPr>
        <w:tc>
          <w:tcPr>
            <w:tcW w:w="63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51B970D5" w14:textId="6407FE48" w:rsidR="2A88AE78" w:rsidRDefault="2A88AE78" w:rsidP="2A88AE78">
            <w:pPr>
              <w:jc w:val="center"/>
              <w:rPr>
                <w:rFonts w:eastAsiaTheme="minorEastAsia"/>
                <w:b/>
                <w:bCs/>
              </w:rPr>
            </w:pPr>
            <w:r w:rsidRPr="2A88AE78">
              <w:rPr>
                <w:rFonts w:eastAsiaTheme="minorEastAsia"/>
                <w:b/>
                <w:bCs/>
              </w:rPr>
              <w:t>I3</w:t>
            </w:r>
          </w:p>
        </w:tc>
        <w:tc>
          <w:tcPr>
            <w:tcW w:w="276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1A3E77CE" w14:textId="20940C08" w:rsidR="2A88AE78" w:rsidRDefault="2A88AE78" w:rsidP="2A88AE78">
            <w:pPr>
              <w:jc w:val="center"/>
              <w:rPr>
                <w:rFonts w:eastAsiaTheme="minorEastAsia"/>
                <w:b/>
                <w:bCs/>
              </w:rPr>
            </w:pPr>
            <w:r w:rsidRPr="2A88AE78">
              <w:rPr>
                <w:rFonts w:eastAsiaTheme="minorEastAsia"/>
                <w:b/>
                <w:bCs/>
              </w:rPr>
              <w:t xml:space="preserve"> Leveringsoverleg</w:t>
            </w:r>
          </w:p>
        </w:tc>
      </w:tr>
    </w:tbl>
    <w:p w14:paraId="5A1CD8A6" w14:textId="5E625CC3" w:rsidR="008B4B0D" w:rsidRDefault="343976A3" w:rsidP="088C111D">
      <w:pPr>
        <w:rPr>
          <w:rFonts w:eastAsiaTheme="minorEastAsia"/>
        </w:rPr>
      </w:pPr>
      <w:r w:rsidRPr="088C111D">
        <w:rPr>
          <w:rFonts w:eastAsiaTheme="minorEastAsia"/>
        </w:rPr>
        <w:t>Overleg tussen de teammanager/senior FB</w:t>
      </w:r>
      <w:r w:rsidR="05C17DDB" w:rsidRPr="088C111D">
        <w:rPr>
          <w:rFonts w:eastAsiaTheme="minorEastAsia"/>
        </w:rPr>
        <w:t xml:space="preserve"> </w:t>
      </w:r>
      <w:r w:rsidRPr="088C111D">
        <w:rPr>
          <w:rFonts w:eastAsiaTheme="minorEastAsia"/>
        </w:rPr>
        <w:t>en de gebruikers/afdeling. Belangrijkste agendapunt is de kwaliteit van, en de tevredenheid over, de levering</w:t>
      </w:r>
      <w:r w:rsidR="13661433" w:rsidRPr="088C111D">
        <w:rPr>
          <w:rFonts w:eastAsiaTheme="minorEastAsia"/>
        </w:rPr>
        <w:t xml:space="preserve">, </w:t>
      </w:r>
      <w:r w:rsidR="043986CF" w:rsidRPr="088C111D">
        <w:rPr>
          <w:rFonts w:eastAsiaTheme="minorEastAsia"/>
        </w:rPr>
        <w:t xml:space="preserve">knelpunten (o.a. gevoed vanuit de rapportages van de leverancier), </w:t>
      </w:r>
      <w:r w:rsidR="13661433" w:rsidRPr="088C111D">
        <w:rPr>
          <w:rFonts w:eastAsiaTheme="minorEastAsia"/>
        </w:rPr>
        <w:t>bestede uren en middelen</w:t>
      </w:r>
      <w:r w:rsidRPr="088C111D">
        <w:rPr>
          <w:rFonts w:eastAsiaTheme="minorEastAsia"/>
        </w:rPr>
        <w:t>. Hoge frequentie.</w:t>
      </w:r>
    </w:p>
    <w:tbl>
      <w:tblPr>
        <w:tblStyle w:val="Tabelraster"/>
        <w:tblW w:w="3435" w:type="dxa"/>
        <w:tblLook w:val="06A0" w:firstRow="1" w:lastRow="0" w:firstColumn="1" w:lastColumn="0" w:noHBand="1" w:noVBand="1"/>
      </w:tblPr>
      <w:tblGrid>
        <w:gridCol w:w="630"/>
        <w:gridCol w:w="2805"/>
      </w:tblGrid>
      <w:tr w:rsidR="2A88AE78" w14:paraId="1EDA1C57" w14:textId="77777777" w:rsidTr="2ABA686A">
        <w:trPr>
          <w:trHeight w:val="570"/>
        </w:trPr>
        <w:tc>
          <w:tcPr>
            <w:tcW w:w="630"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0E7918B7" w14:textId="4246DE74" w:rsidR="2A88AE78" w:rsidRDefault="2A88AE78" w:rsidP="2A88AE78">
            <w:pPr>
              <w:jc w:val="center"/>
              <w:rPr>
                <w:rFonts w:eastAsiaTheme="minorEastAsia"/>
                <w:b/>
                <w:bCs/>
              </w:rPr>
            </w:pPr>
            <w:r w:rsidRPr="2A88AE78">
              <w:rPr>
                <w:rFonts w:eastAsiaTheme="minorEastAsia"/>
                <w:b/>
                <w:bCs/>
              </w:rPr>
              <w:t>I4</w:t>
            </w:r>
          </w:p>
        </w:tc>
        <w:tc>
          <w:tcPr>
            <w:tcW w:w="2805" w:type="dxa"/>
            <w:tcBorders>
              <w:top w:val="single" w:sz="6" w:space="0" w:color="7F7F7F" w:themeColor="text1" w:themeTint="80"/>
              <w:left w:val="single" w:sz="6" w:space="0" w:color="7F7F7F" w:themeColor="text1" w:themeTint="80"/>
              <w:bottom w:val="single" w:sz="6" w:space="0" w:color="7F7F7F" w:themeColor="text1" w:themeTint="80"/>
              <w:right w:val="single" w:sz="6" w:space="0" w:color="7F7F7F" w:themeColor="text1" w:themeTint="80"/>
            </w:tcBorders>
            <w:shd w:val="clear" w:color="auto" w:fill="E2EFD9" w:themeFill="accent6" w:themeFillTint="33"/>
            <w:tcMar>
              <w:top w:w="15" w:type="dxa"/>
              <w:left w:w="15" w:type="dxa"/>
              <w:right w:w="15" w:type="dxa"/>
            </w:tcMar>
          </w:tcPr>
          <w:p w14:paraId="611DA4E8" w14:textId="4F069261" w:rsidR="2A88AE78" w:rsidRDefault="2367BAF4" w:rsidP="088C111D">
            <w:pPr>
              <w:jc w:val="center"/>
              <w:rPr>
                <w:rFonts w:eastAsiaTheme="minorEastAsia"/>
                <w:b/>
                <w:bCs/>
              </w:rPr>
            </w:pPr>
            <w:r w:rsidRPr="088C111D">
              <w:rPr>
                <w:rFonts w:eastAsiaTheme="minorEastAsia"/>
                <w:b/>
                <w:bCs/>
              </w:rPr>
              <w:t xml:space="preserve"> Contractboard overleg</w:t>
            </w:r>
          </w:p>
        </w:tc>
      </w:tr>
    </w:tbl>
    <w:p w14:paraId="708B898B" w14:textId="4928DC1A" w:rsidR="008B4B0D" w:rsidRDefault="343976A3" w:rsidP="2A88AE78">
      <w:pPr>
        <w:rPr>
          <w:rFonts w:eastAsiaTheme="minorEastAsia"/>
        </w:rPr>
      </w:pPr>
      <w:r w:rsidRPr="361A61E3">
        <w:rPr>
          <w:rFonts w:eastAsiaTheme="minorEastAsia"/>
        </w:rPr>
        <w:t xml:space="preserve">Intern </w:t>
      </w:r>
      <w:r w:rsidR="7F018171" w:rsidRPr="361A61E3">
        <w:rPr>
          <w:rFonts w:eastAsiaTheme="minorEastAsia"/>
        </w:rPr>
        <w:t xml:space="preserve">strategisch/tactisch </w:t>
      </w:r>
      <w:r w:rsidRPr="361A61E3">
        <w:rPr>
          <w:rFonts w:eastAsiaTheme="minorEastAsia"/>
        </w:rPr>
        <w:t>overleg van de contractboard, hier maakt de contracteigenaar deel van uit. Voor elk contract wordt de board bij afsluiten bepaald. Op de agenda staan:</w:t>
      </w:r>
    </w:p>
    <w:p w14:paraId="7CE910B5" w14:textId="3770067F" w:rsidR="008B4B0D" w:rsidRDefault="1D5BF66E" w:rsidP="2A88AE78">
      <w:pPr>
        <w:pStyle w:val="Lijstalinea"/>
        <w:numPr>
          <w:ilvl w:val="0"/>
          <w:numId w:val="1"/>
        </w:numPr>
        <w:rPr>
          <w:rFonts w:eastAsiaTheme="minorEastAsia"/>
        </w:rPr>
      </w:pPr>
      <w:r w:rsidRPr="2A88AE78">
        <w:rPr>
          <w:rFonts w:eastAsiaTheme="minorEastAsia"/>
        </w:rPr>
        <w:t>Algehele voortgang en tevredenheid over de uitvoering van het contract;</w:t>
      </w:r>
    </w:p>
    <w:p w14:paraId="09DC5DB5" w14:textId="4A0A3D29" w:rsidR="008B4B0D" w:rsidRDefault="1D5BF66E" w:rsidP="2A88AE78">
      <w:pPr>
        <w:pStyle w:val="Lijstalinea"/>
        <w:numPr>
          <w:ilvl w:val="0"/>
          <w:numId w:val="1"/>
        </w:numPr>
        <w:rPr>
          <w:rFonts w:eastAsiaTheme="minorEastAsia"/>
        </w:rPr>
      </w:pPr>
      <w:r w:rsidRPr="2A88AE78">
        <w:rPr>
          <w:rFonts w:eastAsiaTheme="minorEastAsia"/>
        </w:rPr>
        <w:t xml:space="preserve">Status en uitnutting van het budget van de verschillende vraageigenaren; </w:t>
      </w:r>
    </w:p>
    <w:p w14:paraId="57069348" w14:textId="69BDCFC7" w:rsidR="008B4B0D" w:rsidRDefault="1D5BF66E" w:rsidP="2A88AE78">
      <w:pPr>
        <w:pStyle w:val="Lijstalinea"/>
        <w:numPr>
          <w:ilvl w:val="0"/>
          <w:numId w:val="1"/>
        </w:numPr>
        <w:rPr>
          <w:rFonts w:eastAsiaTheme="minorEastAsia"/>
        </w:rPr>
      </w:pPr>
      <w:r w:rsidRPr="2A88AE78">
        <w:rPr>
          <w:rFonts w:eastAsiaTheme="minorEastAsia"/>
        </w:rPr>
        <w:t>Te nemen besluiten;</w:t>
      </w:r>
    </w:p>
    <w:p w14:paraId="72DD5B47" w14:textId="1B242F4A" w:rsidR="008B4B0D" w:rsidRDefault="1D5BF66E" w:rsidP="2A88AE78">
      <w:pPr>
        <w:pStyle w:val="Lijstalinea"/>
        <w:numPr>
          <w:ilvl w:val="0"/>
          <w:numId w:val="1"/>
        </w:numPr>
        <w:rPr>
          <w:rFonts w:eastAsiaTheme="minorEastAsia"/>
        </w:rPr>
      </w:pPr>
      <w:r w:rsidRPr="2A88AE78">
        <w:rPr>
          <w:rFonts w:eastAsiaTheme="minorEastAsia"/>
        </w:rPr>
        <w:t>Risico's;</w:t>
      </w:r>
    </w:p>
    <w:p w14:paraId="66E52CBD" w14:textId="3002E38D" w:rsidR="008B4B0D" w:rsidRDefault="1D5BF66E" w:rsidP="2A88AE78">
      <w:pPr>
        <w:pStyle w:val="Lijstalinea"/>
        <w:numPr>
          <w:ilvl w:val="0"/>
          <w:numId w:val="1"/>
        </w:numPr>
        <w:rPr>
          <w:rFonts w:eastAsiaTheme="minorEastAsia"/>
        </w:rPr>
      </w:pPr>
      <w:r w:rsidRPr="2A88AE78">
        <w:rPr>
          <w:rFonts w:eastAsiaTheme="minorEastAsia"/>
        </w:rPr>
        <w:t>Contractwijzigingen;</w:t>
      </w:r>
    </w:p>
    <w:p w14:paraId="0DFAA7D3" w14:textId="24A00467" w:rsidR="008B4B0D" w:rsidRDefault="1D5BF66E" w:rsidP="2A88AE78">
      <w:pPr>
        <w:pStyle w:val="Lijstalinea"/>
        <w:numPr>
          <w:ilvl w:val="0"/>
          <w:numId w:val="1"/>
        </w:numPr>
        <w:rPr>
          <w:rFonts w:eastAsiaTheme="minorEastAsia"/>
        </w:rPr>
      </w:pPr>
      <w:r w:rsidRPr="2A88AE78">
        <w:rPr>
          <w:rFonts w:eastAsiaTheme="minorEastAsia"/>
        </w:rPr>
        <w:t>Verlengingsbeslissing</w:t>
      </w:r>
    </w:p>
    <w:p w14:paraId="4485E0D6" w14:textId="0CCCFF7B" w:rsidR="008B4B0D" w:rsidRDefault="003D182B" w:rsidP="25F7D002">
      <w:r>
        <w:br w:type="page"/>
      </w:r>
    </w:p>
    <w:p w14:paraId="7784DDCE" w14:textId="74CC53E8" w:rsidR="25F7D002" w:rsidRDefault="25F7D002" w:rsidP="2A88AE78">
      <w:pPr>
        <w:rPr>
          <w:rFonts w:eastAsiaTheme="minorEastAsia"/>
        </w:rPr>
      </w:pPr>
      <w:r w:rsidRPr="2A88AE78">
        <w:rPr>
          <w:rFonts w:eastAsiaTheme="minorEastAsia"/>
        </w:rPr>
        <w:lastRenderedPageBreak/>
        <w:br w:type="page"/>
      </w:r>
    </w:p>
    <w:sectPr w:rsidR="25F7D002" w:rsidSect="005D194E">
      <w:headerReference w:type="default" r:id="rId14"/>
      <w:footerReference w:type="default" r:id="rId15"/>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B85AE" w14:textId="77777777" w:rsidR="003F2744" w:rsidRDefault="003F2744">
      <w:pPr>
        <w:spacing w:after="0" w:line="240" w:lineRule="auto"/>
      </w:pPr>
      <w:r>
        <w:separator/>
      </w:r>
    </w:p>
  </w:endnote>
  <w:endnote w:type="continuationSeparator" w:id="0">
    <w:p w14:paraId="1197A59D" w14:textId="77777777" w:rsidR="003F2744" w:rsidRDefault="003F2744">
      <w:pPr>
        <w:spacing w:after="0" w:line="240" w:lineRule="auto"/>
      </w:pPr>
      <w:r>
        <w:continuationSeparator/>
      </w:r>
    </w:p>
  </w:endnote>
  <w:endnote w:type="continuationNotice" w:id="1">
    <w:p w14:paraId="37DB315B" w14:textId="77777777" w:rsidR="003F2744" w:rsidRDefault="003F2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4B21F43" w14:paraId="371D999C" w14:textId="77777777" w:rsidTr="04B21F43">
      <w:trPr>
        <w:trHeight w:val="300"/>
      </w:trPr>
      <w:tc>
        <w:tcPr>
          <w:tcW w:w="3005" w:type="dxa"/>
        </w:tcPr>
        <w:p w14:paraId="7BC815FA" w14:textId="2138B2DC" w:rsidR="04B21F43" w:rsidRDefault="04B21F43" w:rsidP="04B21F43">
          <w:pPr>
            <w:pStyle w:val="Koptekst"/>
            <w:ind w:left="-115"/>
          </w:pPr>
        </w:p>
      </w:tc>
      <w:tc>
        <w:tcPr>
          <w:tcW w:w="3005" w:type="dxa"/>
        </w:tcPr>
        <w:p w14:paraId="5C579CCE" w14:textId="52DAFE2A" w:rsidR="04B21F43" w:rsidRDefault="04B21F43" w:rsidP="04B21F43">
          <w:pPr>
            <w:pStyle w:val="Koptekst"/>
            <w:jc w:val="center"/>
          </w:pPr>
        </w:p>
      </w:tc>
      <w:tc>
        <w:tcPr>
          <w:tcW w:w="3005" w:type="dxa"/>
        </w:tcPr>
        <w:p w14:paraId="25C404A4" w14:textId="31908263" w:rsidR="04B21F43" w:rsidRDefault="04B21F43" w:rsidP="04B21F43">
          <w:pPr>
            <w:pStyle w:val="Koptekst"/>
            <w:ind w:right="-115"/>
            <w:jc w:val="right"/>
          </w:pPr>
        </w:p>
      </w:tc>
    </w:tr>
  </w:tbl>
  <w:p w14:paraId="460F6381" w14:textId="2FB86FBE" w:rsidR="04B21F43" w:rsidRDefault="04B21F43" w:rsidP="04B21F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0058" w14:textId="77777777" w:rsidR="003F2744" w:rsidRDefault="003F2744">
      <w:pPr>
        <w:spacing w:after="0" w:line="240" w:lineRule="auto"/>
      </w:pPr>
      <w:r>
        <w:separator/>
      </w:r>
    </w:p>
  </w:footnote>
  <w:footnote w:type="continuationSeparator" w:id="0">
    <w:p w14:paraId="44E8613F" w14:textId="77777777" w:rsidR="003F2744" w:rsidRDefault="003F2744">
      <w:pPr>
        <w:spacing w:after="0" w:line="240" w:lineRule="auto"/>
      </w:pPr>
      <w:r>
        <w:continuationSeparator/>
      </w:r>
    </w:p>
  </w:footnote>
  <w:footnote w:type="continuationNotice" w:id="1">
    <w:p w14:paraId="4A7F9A0B" w14:textId="77777777" w:rsidR="003F2744" w:rsidRDefault="003F27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4B21F43" w14:paraId="4574EA1B" w14:textId="77777777" w:rsidTr="04B21F43">
      <w:trPr>
        <w:trHeight w:val="300"/>
      </w:trPr>
      <w:tc>
        <w:tcPr>
          <w:tcW w:w="3005" w:type="dxa"/>
        </w:tcPr>
        <w:p w14:paraId="2F375779" w14:textId="261FD599" w:rsidR="04B21F43" w:rsidRDefault="04B21F43" w:rsidP="04B21F43">
          <w:pPr>
            <w:pStyle w:val="Koptekst"/>
            <w:ind w:left="-115"/>
          </w:pPr>
        </w:p>
      </w:tc>
      <w:tc>
        <w:tcPr>
          <w:tcW w:w="3005" w:type="dxa"/>
        </w:tcPr>
        <w:p w14:paraId="4BC65402" w14:textId="3CF55938" w:rsidR="04B21F43" w:rsidRDefault="04B21F43" w:rsidP="04B21F43">
          <w:pPr>
            <w:pStyle w:val="Koptekst"/>
            <w:jc w:val="center"/>
          </w:pPr>
        </w:p>
      </w:tc>
      <w:tc>
        <w:tcPr>
          <w:tcW w:w="3005" w:type="dxa"/>
        </w:tcPr>
        <w:p w14:paraId="5B47DE32" w14:textId="5F599CF5" w:rsidR="04B21F43" w:rsidRDefault="04B21F43" w:rsidP="04B21F43">
          <w:pPr>
            <w:pStyle w:val="Koptekst"/>
            <w:ind w:right="-115"/>
            <w:jc w:val="right"/>
          </w:pPr>
        </w:p>
      </w:tc>
    </w:tr>
  </w:tbl>
  <w:p w14:paraId="67B96FC1" w14:textId="4B78B4EA" w:rsidR="04B21F43" w:rsidRDefault="04B21F43" w:rsidP="04B21F43">
    <w:pPr>
      <w:pStyle w:val="Koptekst"/>
    </w:pPr>
  </w:p>
</w:hdr>
</file>

<file path=word/intelligence2.xml><?xml version="1.0" encoding="utf-8"?>
<int2:intelligence xmlns:int2="http://schemas.microsoft.com/office/intelligence/2020/intelligence" xmlns:oel="http://schemas.microsoft.com/office/2019/extlst">
  <int2:observations>
    <int2:textHash int2:hashCode="ArVNEzHlsyBL24" int2:id="GzGQw67d">
      <int2:state int2:value="Rejected" int2:type="AugLoop_Text_Critique"/>
    </int2:textHash>
    <int2:textHash int2:hashCode="VwF6+mKJoUG6pp" int2:id="hRZGTlH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2118D"/>
    <w:multiLevelType w:val="hybridMultilevel"/>
    <w:tmpl w:val="2040812E"/>
    <w:lvl w:ilvl="0" w:tplc="51A22E52">
      <w:start w:val="1"/>
      <w:numFmt w:val="bullet"/>
      <w:lvlText w:val=""/>
      <w:lvlJc w:val="left"/>
      <w:pPr>
        <w:ind w:left="720" w:hanging="360"/>
      </w:pPr>
      <w:rPr>
        <w:rFonts w:ascii="Symbol" w:hAnsi="Symbol" w:hint="default"/>
      </w:rPr>
    </w:lvl>
    <w:lvl w:ilvl="1" w:tplc="4D6C867E">
      <w:start w:val="1"/>
      <w:numFmt w:val="bullet"/>
      <w:lvlText w:val="o"/>
      <w:lvlJc w:val="left"/>
      <w:pPr>
        <w:ind w:left="1440" w:hanging="360"/>
      </w:pPr>
      <w:rPr>
        <w:rFonts w:ascii="Courier New" w:hAnsi="Courier New" w:hint="default"/>
      </w:rPr>
    </w:lvl>
    <w:lvl w:ilvl="2" w:tplc="004EEAD8">
      <w:start w:val="1"/>
      <w:numFmt w:val="bullet"/>
      <w:lvlText w:val=""/>
      <w:lvlJc w:val="left"/>
      <w:pPr>
        <w:ind w:left="2160" w:hanging="360"/>
      </w:pPr>
      <w:rPr>
        <w:rFonts w:ascii="Wingdings" w:hAnsi="Wingdings" w:hint="default"/>
      </w:rPr>
    </w:lvl>
    <w:lvl w:ilvl="3" w:tplc="F9E425E2">
      <w:start w:val="1"/>
      <w:numFmt w:val="bullet"/>
      <w:lvlText w:val=""/>
      <w:lvlJc w:val="left"/>
      <w:pPr>
        <w:ind w:left="2880" w:hanging="360"/>
      </w:pPr>
      <w:rPr>
        <w:rFonts w:ascii="Symbol" w:hAnsi="Symbol" w:hint="default"/>
      </w:rPr>
    </w:lvl>
    <w:lvl w:ilvl="4" w:tplc="AECC784A">
      <w:start w:val="1"/>
      <w:numFmt w:val="bullet"/>
      <w:lvlText w:val="o"/>
      <w:lvlJc w:val="left"/>
      <w:pPr>
        <w:ind w:left="3600" w:hanging="360"/>
      </w:pPr>
      <w:rPr>
        <w:rFonts w:ascii="Courier New" w:hAnsi="Courier New" w:hint="default"/>
      </w:rPr>
    </w:lvl>
    <w:lvl w:ilvl="5" w:tplc="2B605E74">
      <w:start w:val="1"/>
      <w:numFmt w:val="bullet"/>
      <w:lvlText w:val=""/>
      <w:lvlJc w:val="left"/>
      <w:pPr>
        <w:ind w:left="4320" w:hanging="360"/>
      </w:pPr>
      <w:rPr>
        <w:rFonts w:ascii="Wingdings" w:hAnsi="Wingdings" w:hint="default"/>
      </w:rPr>
    </w:lvl>
    <w:lvl w:ilvl="6" w:tplc="E6DAF92C">
      <w:start w:val="1"/>
      <w:numFmt w:val="bullet"/>
      <w:lvlText w:val=""/>
      <w:lvlJc w:val="left"/>
      <w:pPr>
        <w:ind w:left="5040" w:hanging="360"/>
      </w:pPr>
      <w:rPr>
        <w:rFonts w:ascii="Symbol" w:hAnsi="Symbol" w:hint="default"/>
      </w:rPr>
    </w:lvl>
    <w:lvl w:ilvl="7" w:tplc="B90A3514">
      <w:start w:val="1"/>
      <w:numFmt w:val="bullet"/>
      <w:lvlText w:val="o"/>
      <w:lvlJc w:val="left"/>
      <w:pPr>
        <w:ind w:left="5760" w:hanging="360"/>
      </w:pPr>
      <w:rPr>
        <w:rFonts w:ascii="Courier New" w:hAnsi="Courier New" w:hint="default"/>
      </w:rPr>
    </w:lvl>
    <w:lvl w:ilvl="8" w:tplc="923EF71E">
      <w:start w:val="1"/>
      <w:numFmt w:val="bullet"/>
      <w:lvlText w:val=""/>
      <w:lvlJc w:val="left"/>
      <w:pPr>
        <w:ind w:left="6480" w:hanging="360"/>
      </w:pPr>
      <w:rPr>
        <w:rFonts w:ascii="Wingdings" w:hAnsi="Wingdings" w:hint="default"/>
      </w:rPr>
    </w:lvl>
  </w:abstractNum>
  <w:abstractNum w:abstractNumId="1" w15:restartNumberingAfterBreak="0">
    <w:nsid w:val="1EF239D6"/>
    <w:multiLevelType w:val="hybridMultilevel"/>
    <w:tmpl w:val="2FF07842"/>
    <w:lvl w:ilvl="0" w:tplc="086A3B50">
      <w:start w:val="1"/>
      <w:numFmt w:val="bullet"/>
      <w:lvlText w:val=""/>
      <w:lvlJc w:val="left"/>
      <w:pPr>
        <w:ind w:left="720" w:hanging="360"/>
      </w:pPr>
      <w:rPr>
        <w:rFonts w:ascii="Symbol" w:hAnsi="Symbol" w:hint="default"/>
      </w:rPr>
    </w:lvl>
    <w:lvl w:ilvl="1" w:tplc="CDBC452E">
      <w:start w:val="1"/>
      <w:numFmt w:val="bullet"/>
      <w:lvlText w:val="o"/>
      <w:lvlJc w:val="left"/>
      <w:pPr>
        <w:ind w:left="1440" w:hanging="360"/>
      </w:pPr>
      <w:rPr>
        <w:rFonts w:ascii="Courier New" w:hAnsi="Courier New" w:hint="default"/>
      </w:rPr>
    </w:lvl>
    <w:lvl w:ilvl="2" w:tplc="473AE39C">
      <w:start w:val="1"/>
      <w:numFmt w:val="bullet"/>
      <w:lvlText w:val=""/>
      <w:lvlJc w:val="left"/>
      <w:pPr>
        <w:ind w:left="2160" w:hanging="360"/>
      </w:pPr>
      <w:rPr>
        <w:rFonts w:ascii="Wingdings" w:hAnsi="Wingdings" w:hint="default"/>
      </w:rPr>
    </w:lvl>
    <w:lvl w:ilvl="3" w:tplc="92BA649C">
      <w:start w:val="1"/>
      <w:numFmt w:val="bullet"/>
      <w:lvlText w:val=""/>
      <w:lvlJc w:val="left"/>
      <w:pPr>
        <w:ind w:left="2880" w:hanging="360"/>
      </w:pPr>
      <w:rPr>
        <w:rFonts w:ascii="Symbol" w:hAnsi="Symbol" w:hint="default"/>
      </w:rPr>
    </w:lvl>
    <w:lvl w:ilvl="4" w:tplc="16D08160">
      <w:start w:val="1"/>
      <w:numFmt w:val="bullet"/>
      <w:lvlText w:val="o"/>
      <w:lvlJc w:val="left"/>
      <w:pPr>
        <w:ind w:left="3600" w:hanging="360"/>
      </w:pPr>
      <w:rPr>
        <w:rFonts w:ascii="Courier New" w:hAnsi="Courier New" w:hint="default"/>
      </w:rPr>
    </w:lvl>
    <w:lvl w:ilvl="5" w:tplc="C60E8196">
      <w:start w:val="1"/>
      <w:numFmt w:val="bullet"/>
      <w:lvlText w:val=""/>
      <w:lvlJc w:val="left"/>
      <w:pPr>
        <w:ind w:left="4320" w:hanging="360"/>
      </w:pPr>
      <w:rPr>
        <w:rFonts w:ascii="Wingdings" w:hAnsi="Wingdings" w:hint="default"/>
      </w:rPr>
    </w:lvl>
    <w:lvl w:ilvl="6" w:tplc="DA161810">
      <w:start w:val="1"/>
      <w:numFmt w:val="bullet"/>
      <w:lvlText w:val=""/>
      <w:lvlJc w:val="left"/>
      <w:pPr>
        <w:ind w:left="5040" w:hanging="360"/>
      </w:pPr>
      <w:rPr>
        <w:rFonts w:ascii="Symbol" w:hAnsi="Symbol" w:hint="default"/>
      </w:rPr>
    </w:lvl>
    <w:lvl w:ilvl="7" w:tplc="688AD76C">
      <w:start w:val="1"/>
      <w:numFmt w:val="bullet"/>
      <w:lvlText w:val="o"/>
      <w:lvlJc w:val="left"/>
      <w:pPr>
        <w:ind w:left="5760" w:hanging="360"/>
      </w:pPr>
      <w:rPr>
        <w:rFonts w:ascii="Courier New" w:hAnsi="Courier New" w:hint="default"/>
      </w:rPr>
    </w:lvl>
    <w:lvl w:ilvl="8" w:tplc="07A23936">
      <w:start w:val="1"/>
      <w:numFmt w:val="bullet"/>
      <w:lvlText w:val=""/>
      <w:lvlJc w:val="left"/>
      <w:pPr>
        <w:ind w:left="6480" w:hanging="360"/>
      </w:pPr>
      <w:rPr>
        <w:rFonts w:ascii="Wingdings" w:hAnsi="Wingdings" w:hint="default"/>
      </w:rPr>
    </w:lvl>
  </w:abstractNum>
  <w:abstractNum w:abstractNumId="2" w15:restartNumberingAfterBreak="0">
    <w:nsid w:val="325EB78E"/>
    <w:multiLevelType w:val="hybridMultilevel"/>
    <w:tmpl w:val="DA8CC8AA"/>
    <w:lvl w:ilvl="0" w:tplc="AA96EEDA">
      <w:start w:val="1"/>
      <w:numFmt w:val="bullet"/>
      <w:lvlText w:val=""/>
      <w:lvlJc w:val="left"/>
      <w:pPr>
        <w:ind w:left="720" w:hanging="360"/>
      </w:pPr>
      <w:rPr>
        <w:rFonts w:ascii="Symbol" w:hAnsi="Symbol" w:hint="default"/>
      </w:rPr>
    </w:lvl>
    <w:lvl w:ilvl="1" w:tplc="B76E82F6">
      <w:start w:val="1"/>
      <w:numFmt w:val="bullet"/>
      <w:lvlText w:val="o"/>
      <w:lvlJc w:val="left"/>
      <w:pPr>
        <w:ind w:left="1440" w:hanging="360"/>
      </w:pPr>
      <w:rPr>
        <w:rFonts w:ascii="Courier New" w:hAnsi="Courier New" w:hint="default"/>
      </w:rPr>
    </w:lvl>
    <w:lvl w:ilvl="2" w:tplc="9EAA4CEC">
      <w:start w:val="1"/>
      <w:numFmt w:val="bullet"/>
      <w:lvlText w:val=""/>
      <w:lvlJc w:val="left"/>
      <w:pPr>
        <w:ind w:left="2160" w:hanging="360"/>
      </w:pPr>
      <w:rPr>
        <w:rFonts w:ascii="Wingdings" w:hAnsi="Wingdings" w:hint="default"/>
      </w:rPr>
    </w:lvl>
    <w:lvl w:ilvl="3" w:tplc="7B003A06">
      <w:start w:val="1"/>
      <w:numFmt w:val="bullet"/>
      <w:lvlText w:val=""/>
      <w:lvlJc w:val="left"/>
      <w:pPr>
        <w:ind w:left="2880" w:hanging="360"/>
      </w:pPr>
      <w:rPr>
        <w:rFonts w:ascii="Symbol" w:hAnsi="Symbol" w:hint="default"/>
      </w:rPr>
    </w:lvl>
    <w:lvl w:ilvl="4" w:tplc="56AC7E7C">
      <w:start w:val="1"/>
      <w:numFmt w:val="bullet"/>
      <w:lvlText w:val="o"/>
      <w:lvlJc w:val="left"/>
      <w:pPr>
        <w:ind w:left="3600" w:hanging="360"/>
      </w:pPr>
      <w:rPr>
        <w:rFonts w:ascii="Courier New" w:hAnsi="Courier New" w:hint="default"/>
      </w:rPr>
    </w:lvl>
    <w:lvl w:ilvl="5" w:tplc="E2D0FA46">
      <w:start w:val="1"/>
      <w:numFmt w:val="bullet"/>
      <w:lvlText w:val=""/>
      <w:lvlJc w:val="left"/>
      <w:pPr>
        <w:ind w:left="4320" w:hanging="360"/>
      </w:pPr>
      <w:rPr>
        <w:rFonts w:ascii="Wingdings" w:hAnsi="Wingdings" w:hint="default"/>
      </w:rPr>
    </w:lvl>
    <w:lvl w:ilvl="6" w:tplc="D6E4960C">
      <w:start w:val="1"/>
      <w:numFmt w:val="bullet"/>
      <w:lvlText w:val=""/>
      <w:lvlJc w:val="left"/>
      <w:pPr>
        <w:ind w:left="5040" w:hanging="360"/>
      </w:pPr>
      <w:rPr>
        <w:rFonts w:ascii="Symbol" w:hAnsi="Symbol" w:hint="default"/>
      </w:rPr>
    </w:lvl>
    <w:lvl w:ilvl="7" w:tplc="DA14E1D6">
      <w:start w:val="1"/>
      <w:numFmt w:val="bullet"/>
      <w:lvlText w:val="o"/>
      <w:lvlJc w:val="left"/>
      <w:pPr>
        <w:ind w:left="5760" w:hanging="360"/>
      </w:pPr>
      <w:rPr>
        <w:rFonts w:ascii="Courier New" w:hAnsi="Courier New" w:hint="default"/>
      </w:rPr>
    </w:lvl>
    <w:lvl w:ilvl="8" w:tplc="88721926">
      <w:start w:val="1"/>
      <w:numFmt w:val="bullet"/>
      <w:lvlText w:val=""/>
      <w:lvlJc w:val="left"/>
      <w:pPr>
        <w:ind w:left="6480" w:hanging="360"/>
      </w:pPr>
      <w:rPr>
        <w:rFonts w:ascii="Wingdings" w:hAnsi="Wingdings" w:hint="default"/>
      </w:rPr>
    </w:lvl>
  </w:abstractNum>
  <w:abstractNum w:abstractNumId="3" w15:restartNumberingAfterBreak="0">
    <w:nsid w:val="47BB30A0"/>
    <w:multiLevelType w:val="hybridMultilevel"/>
    <w:tmpl w:val="BE22CC50"/>
    <w:lvl w:ilvl="0" w:tplc="AB08D0F6">
      <w:start w:val="1"/>
      <w:numFmt w:val="bullet"/>
      <w:lvlText w:val=""/>
      <w:lvlJc w:val="left"/>
      <w:pPr>
        <w:ind w:left="720" w:hanging="360"/>
      </w:pPr>
      <w:rPr>
        <w:rFonts w:ascii="Symbol" w:hAnsi="Symbol" w:hint="default"/>
      </w:rPr>
    </w:lvl>
    <w:lvl w:ilvl="1" w:tplc="292A9726">
      <w:start w:val="1"/>
      <w:numFmt w:val="bullet"/>
      <w:lvlText w:val="o"/>
      <w:lvlJc w:val="left"/>
      <w:pPr>
        <w:ind w:left="1440" w:hanging="360"/>
      </w:pPr>
      <w:rPr>
        <w:rFonts w:ascii="Courier New" w:hAnsi="Courier New" w:hint="default"/>
      </w:rPr>
    </w:lvl>
    <w:lvl w:ilvl="2" w:tplc="1406B28A">
      <w:start w:val="1"/>
      <w:numFmt w:val="bullet"/>
      <w:lvlText w:val=""/>
      <w:lvlJc w:val="left"/>
      <w:pPr>
        <w:ind w:left="2160" w:hanging="360"/>
      </w:pPr>
      <w:rPr>
        <w:rFonts w:ascii="Wingdings" w:hAnsi="Wingdings" w:hint="default"/>
      </w:rPr>
    </w:lvl>
    <w:lvl w:ilvl="3" w:tplc="DB2CE384">
      <w:start w:val="1"/>
      <w:numFmt w:val="bullet"/>
      <w:lvlText w:val=""/>
      <w:lvlJc w:val="left"/>
      <w:pPr>
        <w:ind w:left="2880" w:hanging="360"/>
      </w:pPr>
      <w:rPr>
        <w:rFonts w:ascii="Symbol" w:hAnsi="Symbol" w:hint="default"/>
      </w:rPr>
    </w:lvl>
    <w:lvl w:ilvl="4" w:tplc="C0C26EEA">
      <w:start w:val="1"/>
      <w:numFmt w:val="bullet"/>
      <w:lvlText w:val="o"/>
      <w:lvlJc w:val="left"/>
      <w:pPr>
        <w:ind w:left="3600" w:hanging="360"/>
      </w:pPr>
      <w:rPr>
        <w:rFonts w:ascii="Courier New" w:hAnsi="Courier New" w:hint="default"/>
      </w:rPr>
    </w:lvl>
    <w:lvl w:ilvl="5" w:tplc="8368C060">
      <w:start w:val="1"/>
      <w:numFmt w:val="bullet"/>
      <w:lvlText w:val=""/>
      <w:lvlJc w:val="left"/>
      <w:pPr>
        <w:ind w:left="4320" w:hanging="360"/>
      </w:pPr>
      <w:rPr>
        <w:rFonts w:ascii="Wingdings" w:hAnsi="Wingdings" w:hint="default"/>
      </w:rPr>
    </w:lvl>
    <w:lvl w:ilvl="6" w:tplc="D5EC6CFC">
      <w:start w:val="1"/>
      <w:numFmt w:val="bullet"/>
      <w:lvlText w:val=""/>
      <w:lvlJc w:val="left"/>
      <w:pPr>
        <w:ind w:left="5040" w:hanging="360"/>
      </w:pPr>
      <w:rPr>
        <w:rFonts w:ascii="Symbol" w:hAnsi="Symbol" w:hint="default"/>
      </w:rPr>
    </w:lvl>
    <w:lvl w:ilvl="7" w:tplc="578C2D48">
      <w:start w:val="1"/>
      <w:numFmt w:val="bullet"/>
      <w:lvlText w:val="o"/>
      <w:lvlJc w:val="left"/>
      <w:pPr>
        <w:ind w:left="5760" w:hanging="360"/>
      </w:pPr>
      <w:rPr>
        <w:rFonts w:ascii="Courier New" w:hAnsi="Courier New" w:hint="default"/>
      </w:rPr>
    </w:lvl>
    <w:lvl w:ilvl="8" w:tplc="72907CE6">
      <w:start w:val="1"/>
      <w:numFmt w:val="bullet"/>
      <w:lvlText w:val=""/>
      <w:lvlJc w:val="left"/>
      <w:pPr>
        <w:ind w:left="6480" w:hanging="360"/>
      </w:pPr>
      <w:rPr>
        <w:rFonts w:ascii="Wingdings" w:hAnsi="Wingdings" w:hint="default"/>
      </w:rPr>
    </w:lvl>
  </w:abstractNum>
  <w:abstractNum w:abstractNumId="4" w15:restartNumberingAfterBreak="0">
    <w:nsid w:val="5CE515F8"/>
    <w:multiLevelType w:val="hybridMultilevel"/>
    <w:tmpl w:val="AA1C6FC4"/>
    <w:lvl w:ilvl="0" w:tplc="41F6DFD8">
      <w:start w:val="1"/>
      <w:numFmt w:val="bullet"/>
      <w:lvlText w:val=""/>
      <w:lvlJc w:val="left"/>
      <w:pPr>
        <w:ind w:left="720" w:hanging="360"/>
      </w:pPr>
      <w:rPr>
        <w:rFonts w:ascii="Symbol" w:hAnsi="Symbol" w:hint="default"/>
      </w:rPr>
    </w:lvl>
    <w:lvl w:ilvl="1" w:tplc="02F6E184">
      <w:start w:val="1"/>
      <w:numFmt w:val="bullet"/>
      <w:lvlText w:val="o"/>
      <w:lvlJc w:val="left"/>
      <w:pPr>
        <w:ind w:left="1440" w:hanging="360"/>
      </w:pPr>
      <w:rPr>
        <w:rFonts w:ascii="Courier New" w:hAnsi="Courier New" w:hint="default"/>
      </w:rPr>
    </w:lvl>
    <w:lvl w:ilvl="2" w:tplc="41C0CCEC">
      <w:start w:val="1"/>
      <w:numFmt w:val="bullet"/>
      <w:lvlText w:val=""/>
      <w:lvlJc w:val="left"/>
      <w:pPr>
        <w:ind w:left="2160" w:hanging="360"/>
      </w:pPr>
      <w:rPr>
        <w:rFonts w:ascii="Wingdings" w:hAnsi="Wingdings" w:hint="default"/>
      </w:rPr>
    </w:lvl>
    <w:lvl w:ilvl="3" w:tplc="0DEA1258">
      <w:start w:val="1"/>
      <w:numFmt w:val="bullet"/>
      <w:lvlText w:val=""/>
      <w:lvlJc w:val="left"/>
      <w:pPr>
        <w:ind w:left="2880" w:hanging="360"/>
      </w:pPr>
      <w:rPr>
        <w:rFonts w:ascii="Symbol" w:hAnsi="Symbol" w:hint="default"/>
      </w:rPr>
    </w:lvl>
    <w:lvl w:ilvl="4" w:tplc="348089D6">
      <w:start w:val="1"/>
      <w:numFmt w:val="bullet"/>
      <w:lvlText w:val="o"/>
      <w:lvlJc w:val="left"/>
      <w:pPr>
        <w:ind w:left="3600" w:hanging="360"/>
      </w:pPr>
      <w:rPr>
        <w:rFonts w:ascii="Courier New" w:hAnsi="Courier New" w:hint="default"/>
      </w:rPr>
    </w:lvl>
    <w:lvl w:ilvl="5" w:tplc="5BA8ADE4">
      <w:start w:val="1"/>
      <w:numFmt w:val="bullet"/>
      <w:lvlText w:val=""/>
      <w:lvlJc w:val="left"/>
      <w:pPr>
        <w:ind w:left="4320" w:hanging="360"/>
      </w:pPr>
      <w:rPr>
        <w:rFonts w:ascii="Wingdings" w:hAnsi="Wingdings" w:hint="default"/>
      </w:rPr>
    </w:lvl>
    <w:lvl w:ilvl="6" w:tplc="8AB0240C">
      <w:start w:val="1"/>
      <w:numFmt w:val="bullet"/>
      <w:lvlText w:val=""/>
      <w:lvlJc w:val="left"/>
      <w:pPr>
        <w:ind w:left="5040" w:hanging="360"/>
      </w:pPr>
      <w:rPr>
        <w:rFonts w:ascii="Symbol" w:hAnsi="Symbol" w:hint="default"/>
      </w:rPr>
    </w:lvl>
    <w:lvl w:ilvl="7" w:tplc="5EECE7AC">
      <w:start w:val="1"/>
      <w:numFmt w:val="bullet"/>
      <w:lvlText w:val="o"/>
      <w:lvlJc w:val="left"/>
      <w:pPr>
        <w:ind w:left="5760" w:hanging="360"/>
      </w:pPr>
      <w:rPr>
        <w:rFonts w:ascii="Courier New" w:hAnsi="Courier New" w:hint="default"/>
      </w:rPr>
    </w:lvl>
    <w:lvl w:ilvl="8" w:tplc="3BFC92D2">
      <w:start w:val="1"/>
      <w:numFmt w:val="bullet"/>
      <w:lvlText w:val=""/>
      <w:lvlJc w:val="left"/>
      <w:pPr>
        <w:ind w:left="6480" w:hanging="360"/>
      </w:pPr>
      <w:rPr>
        <w:rFonts w:ascii="Wingdings" w:hAnsi="Wingdings" w:hint="default"/>
      </w:rPr>
    </w:lvl>
  </w:abstractNum>
  <w:abstractNum w:abstractNumId="5" w15:restartNumberingAfterBreak="0">
    <w:nsid w:val="627F9BBC"/>
    <w:multiLevelType w:val="hybridMultilevel"/>
    <w:tmpl w:val="5A7A671C"/>
    <w:lvl w:ilvl="0" w:tplc="19CABB64">
      <w:start w:val="1"/>
      <w:numFmt w:val="bullet"/>
      <w:lvlText w:val=""/>
      <w:lvlJc w:val="left"/>
      <w:pPr>
        <w:ind w:left="720" w:hanging="360"/>
      </w:pPr>
      <w:rPr>
        <w:rFonts w:ascii="Symbol" w:hAnsi="Symbol" w:hint="default"/>
      </w:rPr>
    </w:lvl>
    <w:lvl w:ilvl="1" w:tplc="69740FD0">
      <w:start w:val="1"/>
      <w:numFmt w:val="bullet"/>
      <w:lvlText w:val="o"/>
      <w:lvlJc w:val="left"/>
      <w:pPr>
        <w:ind w:left="1440" w:hanging="360"/>
      </w:pPr>
      <w:rPr>
        <w:rFonts w:ascii="Courier New" w:hAnsi="Courier New" w:hint="default"/>
      </w:rPr>
    </w:lvl>
    <w:lvl w:ilvl="2" w:tplc="08CCCE8E">
      <w:start w:val="1"/>
      <w:numFmt w:val="bullet"/>
      <w:lvlText w:val=""/>
      <w:lvlJc w:val="left"/>
      <w:pPr>
        <w:ind w:left="2160" w:hanging="360"/>
      </w:pPr>
      <w:rPr>
        <w:rFonts w:ascii="Wingdings" w:hAnsi="Wingdings" w:hint="default"/>
      </w:rPr>
    </w:lvl>
    <w:lvl w:ilvl="3" w:tplc="9F84056C">
      <w:start w:val="1"/>
      <w:numFmt w:val="bullet"/>
      <w:lvlText w:val=""/>
      <w:lvlJc w:val="left"/>
      <w:pPr>
        <w:ind w:left="2880" w:hanging="360"/>
      </w:pPr>
      <w:rPr>
        <w:rFonts w:ascii="Symbol" w:hAnsi="Symbol" w:hint="default"/>
      </w:rPr>
    </w:lvl>
    <w:lvl w:ilvl="4" w:tplc="7E645CB0">
      <w:start w:val="1"/>
      <w:numFmt w:val="bullet"/>
      <w:lvlText w:val="o"/>
      <w:lvlJc w:val="left"/>
      <w:pPr>
        <w:ind w:left="3600" w:hanging="360"/>
      </w:pPr>
      <w:rPr>
        <w:rFonts w:ascii="Courier New" w:hAnsi="Courier New" w:hint="default"/>
      </w:rPr>
    </w:lvl>
    <w:lvl w:ilvl="5" w:tplc="3230EB6A">
      <w:start w:val="1"/>
      <w:numFmt w:val="bullet"/>
      <w:lvlText w:val=""/>
      <w:lvlJc w:val="left"/>
      <w:pPr>
        <w:ind w:left="4320" w:hanging="360"/>
      </w:pPr>
      <w:rPr>
        <w:rFonts w:ascii="Wingdings" w:hAnsi="Wingdings" w:hint="default"/>
      </w:rPr>
    </w:lvl>
    <w:lvl w:ilvl="6" w:tplc="004E24C8">
      <w:start w:val="1"/>
      <w:numFmt w:val="bullet"/>
      <w:lvlText w:val=""/>
      <w:lvlJc w:val="left"/>
      <w:pPr>
        <w:ind w:left="5040" w:hanging="360"/>
      </w:pPr>
      <w:rPr>
        <w:rFonts w:ascii="Symbol" w:hAnsi="Symbol" w:hint="default"/>
      </w:rPr>
    </w:lvl>
    <w:lvl w:ilvl="7" w:tplc="7A0A3BA4">
      <w:start w:val="1"/>
      <w:numFmt w:val="bullet"/>
      <w:lvlText w:val="o"/>
      <w:lvlJc w:val="left"/>
      <w:pPr>
        <w:ind w:left="5760" w:hanging="360"/>
      </w:pPr>
      <w:rPr>
        <w:rFonts w:ascii="Courier New" w:hAnsi="Courier New" w:hint="default"/>
      </w:rPr>
    </w:lvl>
    <w:lvl w:ilvl="8" w:tplc="70F2593C">
      <w:start w:val="1"/>
      <w:numFmt w:val="bullet"/>
      <w:lvlText w:val=""/>
      <w:lvlJc w:val="left"/>
      <w:pPr>
        <w:ind w:left="6480" w:hanging="360"/>
      </w:pPr>
      <w:rPr>
        <w:rFonts w:ascii="Wingdings" w:hAnsi="Wingdings" w:hint="default"/>
      </w:rPr>
    </w:lvl>
  </w:abstractNum>
  <w:num w:numId="1" w16cid:durableId="1967810408">
    <w:abstractNumId w:val="4"/>
  </w:num>
  <w:num w:numId="2" w16cid:durableId="1428624225">
    <w:abstractNumId w:val="0"/>
  </w:num>
  <w:num w:numId="3" w16cid:durableId="548497008">
    <w:abstractNumId w:val="3"/>
  </w:num>
  <w:num w:numId="4" w16cid:durableId="1769958582">
    <w:abstractNumId w:val="2"/>
  </w:num>
  <w:num w:numId="5" w16cid:durableId="1886478294">
    <w:abstractNumId w:val="5"/>
  </w:num>
  <w:num w:numId="6" w16cid:durableId="480466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29867E"/>
    <w:rsid w:val="000C72B8"/>
    <w:rsid w:val="001963B7"/>
    <w:rsid w:val="001B09C5"/>
    <w:rsid w:val="00226F4F"/>
    <w:rsid w:val="002562F7"/>
    <w:rsid w:val="002F22C2"/>
    <w:rsid w:val="002F34F7"/>
    <w:rsid w:val="003A1D01"/>
    <w:rsid w:val="003D182B"/>
    <w:rsid w:val="003F2744"/>
    <w:rsid w:val="00405A31"/>
    <w:rsid w:val="005D194E"/>
    <w:rsid w:val="005E5E5C"/>
    <w:rsid w:val="005F6F85"/>
    <w:rsid w:val="00645153"/>
    <w:rsid w:val="00697146"/>
    <w:rsid w:val="0071B5B1"/>
    <w:rsid w:val="007618C1"/>
    <w:rsid w:val="00846113"/>
    <w:rsid w:val="00854804"/>
    <w:rsid w:val="008B4B0D"/>
    <w:rsid w:val="0095011F"/>
    <w:rsid w:val="009731E2"/>
    <w:rsid w:val="009C5086"/>
    <w:rsid w:val="009D54F5"/>
    <w:rsid w:val="00A039C9"/>
    <w:rsid w:val="00AB9F1B"/>
    <w:rsid w:val="00ABCB49"/>
    <w:rsid w:val="00AF2DC1"/>
    <w:rsid w:val="00B15D60"/>
    <w:rsid w:val="00B9C2FC"/>
    <w:rsid w:val="00BB5369"/>
    <w:rsid w:val="00BC7FC2"/>
    <w:rsid w:val="00C11753"/>
    <w:rsid w:val="00C44377"/>
    <w:rsid w:val="00C652B7"/>
    <w:rsid w:val="00CB3511"/>
    <w:rsid w:val="00D93752"/>
    <w:rsid w:val="00E05D3E"/>
    <w:rsid w:val="00E8204D"/>
    <w:rsid w:val="00EF2EF7"/>
    <w:rsid w:val="00F20E0B"/>
    <w:rsid w:val="00F257ED"/>
    <w:rsid w:val="00F728F4"/>
    <w:rsid w:val="00F72FC2"/>
    <w:rsid w:val="00F7709F"/>
    <w:rsid w:val="00FF10A0"/>
    <w:rsid w:val="013CD77B"/>
    <w:rsid w:val="015C515E"/>
    <w:rsid w:val="0167175F"/>
    <w:rsid w:val="01711D71"/>
    <w:rsid w:val="018457E8"/>
    <w:rsid w:val="02211865"/>
    <w:rsid w:val="0285B6E7"/>
    <w:rsid w:val="034B144B"/>
    <w:rsid w:val="043986CF"/>
    <w:rsid w:val="046E2CFF"/>
    <w:rsid w:val="04B21F43"/>
    <w:rsid w:val="04E0614C"/>
    <w:rsid w:val="04F244AF"/>
    <w:rsid w:val="0534B5D7"/>
    <w:rsid w:val="0588D2B9"/>
    <w:rsid w:val="05C17DDB"/>
    <w:rsid w:val="05D54656"/>
    <w:rsid w:val="05E9273D"/>
    <w:rsid w:val="060715EF"/>
    <w:rsid w:val="063A8882"/>
    <w:rsid w:val="064C7C1A"/>
    <w:rsid w:val="06F8242B"/>
    <w:rsid w:val="08183A99"/>
    <w:rsid w:val="083A159F"/>
    <w:rsid w:val="088C111D"/>
    <w:rsid w:val="08ACC5B6"/>
    <w:rsid w:val="091C518D"/>
    <w:rsid w:val="0932F42A"/>
    <w:rsid w:val="0941166F"/>
    <w:rsid w:val="09540FDE"/>
    <w:rsid w:val="097582B7"/>
    <w:rsid w:val="09C45EFB"/>
    <w:rsid w:val="0A28D481"/>
    <w:rsid w:val="0A431B7F"/>
    <w:rsid w:val="0A4552A7"/>
    <w:rsid w:val="0A52AD8F"/>
    <w:rsid w:val="0B14FAB7"/>
    <w:rsid w:val="0B3E652E"/>
    <w:rsid w:val="0B5C6053"/>
    <w:rsid w:val="0B6ED9F1"/>
    <w:rsid w:val="0C3240F2"/>
    <w:rsid w:val="0CCA3160"/>
    <w:rsid w:val="0CF38AD1"/>
    <w:rsid w:val="0D4FB3AB"/>
    <w:rsid w:val="0D5FF934"/>
    <w:rsid w:val="0DBA204F"/>
    <w:rsid w:val="0DFDF236"/>
    <w:rsid w:val="0E401559"/>
    <w:rsid w:val="0E422AA5"/>
    <w:rsid w:val="0E54CFAE"/>
    <w:rsid w:val="0F1A9457"/>
    <w:rsid w:val="0F437A88"/>
    <w:rsid w:val="0F7EA7F2"/>
    <w:rsid w:val="0F8605A8"/>
    <w:rsid w:val="0FEF476A"/>
    <w:rsid w:val="0FEFB047"/>
    <w:rsid w:val="0FFDE204"/>
    <w:rsid w:val="10B96BA4"/>
    <w:rsid w:val="112D5CDC"/>
    <w:rsid w:val="113C19BB"/>
    <w:rsid w:val="117EAA55"/>
    <w:rsid w:val="11952474"/>
    <w:rsid w:val="11CBC273"/>
    <w:rsid w:val="11DD62CD"/>
    <w:rsid w:val="1251CFEA"/>
    <w:rsid w:val="12561AEA"/>
    <w:rsid w:val="125F17AB"/>
    <w:rsid w:val="126746D1"/>
    <w:rsid w:val="129295A5"/>
    <w:rsid w:val="12EDDF4C"/>
    <w:rsid w:val="133092D2"/>
    <w:rsid w:val="13661433"/>
    <w:rsid w:val="13FE3581"/>
    <w:rsid w:val="1464E6F9"/>
    <w:rsid w:val="147D1532"/>
    <w:rsid w:val="1499D2C6"/>
    <w:rsid w:val="14E2D500"/>
    <w:rsid w:val="14F65B3E"/>
    <w:rsid w:val="156DB207"/>
    <w:rsid w:val="159DE9E5"/>
    <w:rsid w:val="15F81BAA"/>
    <w:rsid w:val="15FAD495"/>
    <w:rsid w:val="16054DBB"/>
    <w:rsid w:val="163E45DA"/>
    <w:rsid w:val="164B273E"/>
    <w:rsid w:val="174E7551"/>
    <w:rsid w:val="174FFAA7"/>
    <w:rsid w:val="17FBBAD8"/>
    <w:rsid w:val="1821BAFE"/>
    <w:rsid w:val="183B9D1F"/>
    <w:rsid w:val="185CAB7A"/>
    <w:rsid w:val="1887F128"/>
    <w:rsid w:val="18940149"/>
    <w:rsid w:val="19A2576F"/>
    <w:rsid w:val="19E00A78"/>
    <w:rsid w:val="1A2D61E9"/>
    <w:rsid w:val="1A612CCF"/>
    <w:rsid w:val="1ADCCF31"/>
    <w:rsid w:val="1B12ED35"/>
    <w:rsid w:val="1B165983"/>
    <w:rsid w:val="1BA435A3"/>
    <w:rsid w:val="1BCE9355"/>
    <w:rsid w:val="1BEBC259"/>
    <w:rsid w:val="1BF366E3"/>
    <w:rsid w:val="1BFCFD30"/>
    <w:rsid w:val="1C16940B"/>
    <w:rsid w:val="1C5616F7"/>
    <w:rsid w:val="1C61E8CD"/>
    <w:rsid w:val="1CBA68C2"/>
    <w:rsid w:val="1CC25648"/>
    <w:rsid w:val="1D330B96"/>
    <w:rsid w:val="1D3BD537"/>
    <w:rsid w:val="1D3D322B"/>
    <w:rsid w:val="1D5BF66E"/>
    <w:rsid w:val="1D6502AB"/>
    <w:rsid w:val="1D8576FF"/>
    <w:rsid w:val="1D8749BE"/>
    <w:rsid w:val="1D8D8997"/>
    <w:rsid w:val="1DD8D309"/>
    <w:rsid w:val="1DE4FBD1"/>
    <w:rsid w:val="1DF45C62"/>
    <w:rsid w:val="1E13B6C5"/>
    <w:rsid w:val="1F1D306A"/>
    <w:rsid w:val="1F1EE9B9"/>
    <w:rsid w:val="1F30D3B9"/>
    <w:rsid w:val="204BEC57"/>
    <w:rsid w:val="20743BA1"/>
    <w:rsid w:val="20B900CB"/>
    <w:rsid w:val="20BF337C"/>
    <w:rsid w:val="214B5787"/>
    <w:rsid w:val="2166053E"/>
    <w:rsid w:val="217F0175"/>
    <w:rsid w:val="2195C76B"/>
    <w:rsid w:val="22401E69"/>
    <w:rsid w:val="2254D12C"/>
    <w:rsid w:val="229249DD"/>
    <w:rsid w:val="22B46819"/>
    <w:rsid w:val="22F380F3"/>
    <w:rsid w:val="232DBF1F"/>
    <w:rsid w:val="23355577"/>
    <w:rsid w:val="23670C40"/>
    <w:rsid w:val="2367BAF4"/>
    <w:rsid w:val="23B6EDED"/>
    <w:rsid w:val="23F79876"/>
    <w:rsid w:val="24364582"/>
    <w:rsid w:val="24CBB876"/>
    <w:rsid w:val="255FFFA4"/>
    <w:rsid w:val="259A4929"/>
    <w:rsid w:val="25CAC89E"/>
    <w:rsid w:val="25CB16F8"/>
    <w:rsid w:val="25F505D3"/>
    <w:rsid w:val="25F7D002"/>
    <w:rsid w:val="267F875B"/>
    <w:rsid w:val="26D0F96F"/>
    <w:rsid w:val="26F2BC94"/>
    <w:rsid w:val="273A81D4"/>
    <w:rsid w:val="274D29FD"/>
    <w:rsid w:val="2787216B"/>
    <w:rsid w:val="27949725"/>
    <w:rsid w:val="27BE9652"/>
    <w:rsid w:val="27FB6BB2"/>
    <w:rsid w:val="28264489"/>
    <w:rsid w:val="285F78D9"/>
    <w:rsid w:val="28600239"/>
    <w:rsid w:val="28C412B0"/>
    <w:rsid w:val="28F233FE"/>
    <w:rsid w:val="2915B1EA"/>
    <w:rsid w:val="292F6D92"/>
    <w:rsid w:val="29AF2451"/>
    <w:rsid w:val="2A058B7D"/>
    <w:rsid w:val="2A2333B7"/>
    <w:rsid w:val="2A775099"/>
    <w:rsid w:val="2A88AE78"/>
    <w:rsid w:val="2ABA686A"/>
    <w:rsid w:val="2B330C74"/>
    <w:rsid w:val="2B38C34C"/>
    <w:rsid w:val="2B40675C"/>
    <w:rsid w:val="2B6EBEFC"/>
    <w:rsid w:val="2B6F74F2"/>
    <w:rsid w:val="2B84F1D2"/>
    <w:rsid w:val="2BB2DCB0"/>
    <w:rsid w:val="2BC91EB4"/>
    <w:rsid w:val="2BE12AAE"/>
    <w:rsid w:val="2C0C4484"/>
    <w:rsid w:val="2C443731"/>
    <w:rsid w:val="2C61EB9D"/>
    <w:rsid w:val="2C638525"/>
    <w:rsid w:val="2CB79C82"/>
    <w:rsid w:val="2CCEDCD5"/>
    <w:rsid w:val="2CE1D7CA"/>
    <w:rsid w:val="2DC166E6"/>
    <w:rsid w:val="2DEF18C1"/>
    <w:rsid w:val="2E4DFF68"/>
    <w:rsid w:val="2E51DE00"/>
    <w:rsid w:val="2E536CE3"/>
    <w:rsid w:val="2E744A73"/>
    <w:rsid w:val="2EA46F23"/>
    <w:rsid w:val="2EE733E3"/>
    <w:rsid w:val="2F4BC3EC"/>
    <w:rsid w:val="2F9405E6"/>
    <w:rsid w:val="2FB44DA2"/>
    <w:rsid w:val="2FBB6085"/>
    <w:rsid w:val="2FD9EF1E"/>
    <w:rsid w:val="30124C64"/>
    <w:rsid w:val="3046038D"/>
    <w:rsid w:val="30702F48"/>
    <w:rsid w:val="3089BDDB"/>
    <w:rsid w:val="30D7121B"/>
    <w:rsid w:val="318DBD58"/>
    <w:rsid w:val="31909826"/>
    <w:rsid w:val="31937F03"/>
    <w:rsid w:val="31AA3B7E"/>
    <w:rsid w:val="31AFA8E0"/>
    <w:rsid w:val="31C8EE44"/>
    <w:rsid w:val="32CC41D2"/>
    <w:rsid w:val="32DCAF2B"/>
    <w:rsid w:val="32F45063"/>
    <w:rsid w:val="343620B9"/>
    <w:rsid w:val="343976A3"/>
    <w:rsid w:val="345918AC"/>
    <w:rsid w:val="3463E44E"/>
    <w:rsid w:val="3466ECFB"/>
    <w:rsid w:val="34DD9374"/>
    <w:rsid w:val="34DFA518"/>
    <w:rsid w:val="34E1DC40"/>
    <w:rsid w:val="3552AE87"/>
    <w:rsid w:val="3573B6A9"/>
    <w:rsid w:val="3601899A"/>
    <w:rsid w:val="361A61E3"/>
    <w:rsid w:val="36612E7B"/>
    <w:rsid w:val="366BCEEE"/>
    <w:rsid w:val="368B0789"/>
    <w:rsid w:val="369572F5"/>
    <w:rsid w:val="36F58430"/>
    <w:rsid w:val="37032CBA"/>
    <w:rsid w:val="37080634"/>
    <w:rsid w:val="370BC4EA"/>
    <w:rsid w:val="37935BFB"/>
    <w:rsid w:val="3821A73E"/>
    <w:rsid w:val="382D645F"/>
    <w:rsid w:val="389688E2"/>
    <w:rsid w:val="38AB576B"/>
    <w:rsid w:val="38E22400"/>
    <w:rsid w:val="39234690"/>
    <w:rsid w:val="392F1865"/>
    <w:rsid w:val="39357AA1"/>
    <w:rsid w:val="39609760"/>
    <w:rsid w:val="397DD996"/>
    <w:rsid w:val="39984F1E"/>
    <w:rsid w:val="39B3C16D"/>
    <w:rsid w:val="39CC3E98"/>
    <w:rsid w:val="3A7E2825"/>
    <w:rsid w:val="3AB38D81"/>
    <w:rsid w:val="3AC59ACA"/>
    <w:rsid w:val="3B3D290E"/>
    <w:rsid w:val="3B4EE69C"/>
    <w:rsid w:val="3C06D84B"/>
    <w:rsid w:val="3C0BAFB8"/>
    <w:rsid w:val="3C12AEB2"/>
    <w:rsid w:val="3C19C4C2"/>
    <w:rsid w:val="3C33150D"/>
    <w:rsid w:val="3C87156C"/>
    <w:rsid w:val="3CC03375"/>
    <w:rsid w:val="3CF2A483"/>
    <w:rsid w:val="3D147F93"/>
    <w:rsid w:val="3D36B7C3"/>
    <w:rsid w:val="3D57CFE6"/>
    <w:rsid w:val="3D6323CD"/>
    <w:rsid w:val="3D7EC88E"/>
    <w:rsid w:val="3D8DC91A"/>
    <w:rsid w:val="3DFC2142"/>
    <w:rsid w:val="3E499A0C"/>
    <w:rsid w:val="3E554A32"/>
    <w:rsid w:val="3EA35241"/>
    <w:rsid w:val="3EFB8DCD"/>
    <w:rsid w:val="3F1A98EF"/>
    <w:rsid w:val="3F1C6E25"/>
    <w:rsid w:val="3F4844FE"/>
    <w:rsid w:val="3F580C16"/>
    <w:rsid w:val="3F93473A"/>
    <w:rsid w:val="3F9372AE"/>
    <w:rsid w:val="3FCE0DA9"/>
    <w:rsid w:val="3FE7633A"/>
    <w:rsid w:val="3FF0418A"/>
    <w:rsid w:val="402A4545"/>
    <w:rsid w:val="403B801C"/>
    <w:rsid w:val="40975E2E"/>
    <w:rsid w:val="40A0191B"/>
    <w:rsid w:val="40CDD49C"/>
    <w:rsid w:val="40E68D16"/>
    <w:rsid w:val="419938BC"/>
    <w:rsid w:val="419BF156"/>
    <w:rsid w:val="41ACED49"/>
    <w:rsid w:val="42010881"/>
    <w:rsid w:val="42358FAE"/>
    <w:rsid w:val="42439F8C"/>
    <w:rsid w:val="428AEDF7"/>
    <w:rsid w:val="43046A76"/>
    <w:rsid w:val="43122FEA"/>
    <w:rsid w:val="43271D20"/>
    <w:rsid w:val="43BADEDB"/>
    <w:rsid w:val="43E2E52A"/>
    <w:rsid w:val="440E7E6A"/>
    <w:rsid w:val="4415485B"/>
    <w:rsid w:val="4436CA3F"/>
    <w:rsid w:val="4446C4F7"/>
    <w:rsid w:val="447C41F5"/>
    <w:rsid w:val="44A67706"/>
    <w:rsid w:val="45055AF2"/>
    <w:rsid w:val="45342506"/>
    <w:rsid w:val="45A3E16D"/>
    <w:rsid w:val="45D1D7D9"/>
    <w:rsid w:val="469986C9"/>
    <w:rsid w:val="469B419E"/>
    <w:rsid w:val="475542A4"/>
    <w:rsid w:val="47B4F514"/>
    <w:rsid w:val="47D6561F"/>
    <w:rsid w:val="48310C2A"/>
    <w:rsid w:val="483CFBB4"/>
    <w:rsid w:val="4877A838"/>
    <w:rsid w:val="48B7265C"/>
    <w:rsid w:val="49C5FEBE"/>
    <w:rsid w:val="4A594367"/>
    <w:rsid w:val="4A8FC3B9"/>
    <w:rsid w:val="4B4F0EA3"/>
    <w:rsid w:val="4B621E91"/>
    <w:rsid w:val="4B6EB2C1"/>
    <w:rsid w:val="4B7F3CF3"/>
    <w:rsid w:val="4B82A87E"/>
    <w:rsid w:val="4BBB4CD6"/>
    <w:rsid w:val="4C2B1FA9"/>
    <w:rsid w:val="4C472982"/>
    <w:rsid w:val="4CAEE4A2"/>
    <w:rsid w:val="4CF9428D"/>
    <w:rsid w:val="4D08C84D"/>
    <w:rsid w:val="4D2CFDA1"/>
    <w:rsid w:val="4D374ECE"/>
    <w:rsid w:val="4D4B195B"/>
    <w:rsid w:val="4D706F96"/>
    <w:rsid w:val="4DCA51BD"/>
    <w:rsid w:val="4DFF68E6"/>
    <w:rsid w:val="4E8B7051"/>
    <w:rsid w:val="4EA04DAE"/>
    <w:rsid w:val="4EB14578"/>
    <w:rsid w:val="4EDAE893"/>
    <w:rsid w:val="4F590D04"/>
    <w:rsid w:val="4FA5638C"/>
    <w:rsid w:val="500C9E29"/>
    <w:rsid w:val="506B08B1"/>
    <w:rsid w:val="50A4A6C0"/>
    <w:rsid w:val="50CE89CB"/>
    <w:rsid w:val="50F409E1"/>
    <w:rsid w:val="50FDD4A1"/>
    <w:rsid w:val="51154D47"/>
    <w:rsid w:val="518D2BCA"/>
    <w:rsid w:val="51D7EE70"/>
    <w:rsid w:val="5203AC44"/>
    <w:rsid w:val="52056221"/>
    <w:rsid w:val="522D0311"/>
    <w:rsid w:val="529613E6"/>
    <w:rsid w:val="52B36BD6"/>
    <w:rsid w:val="52E2EB07"/>
    <w:rsid w:val="531EC750"/>
    <w:rsid w:val="53449A76"/>
    <w:rsid w:val="53506A15"/>
    <w:rsid w:val="536FC002"/>
    <w:rsid w:val="53BD40F5"/>
    <w:rsid w:val="544C2229"/>
    <w:rsid w:val="5478840B"/>
    <w:rsid w:val="547DA978"/>
    <w:rsid w:val="5480B93B"/>
    <w:rsid w:val="54B6811D"/>
    <w:rsid w:val="54D52E6F"/>
    <w:rsid w:val="553D02E3"/>
    <w:rsid w:val="5550DEE9"/>
    <w:rsid w:val="555DABB8"/>
    <w:rsid w:val="55F61952"/>
    <w:rsid w:val="560957FA"/>
    <w:rsid w:val="561CF02C"/>
    <w:rsid w:val="563A6CB5"/>
    <w:rsid w:val="56CC9014"/>
    <w:rsid w:val="56CE0C6F"/>
    <w:rsid w:val="56DA4A35"/>
    <w:rsid w:val="572CD659"/>
    <w:rsid w:val="578614A1"/>
    <w:rsid w:val="57D6B49D"/>
    <w:rsid w:val="5834EC43"/>
    <w:rsid w:val="58857EF4"/>
    <w:rsid w:val="58E27AA2"/>
    <w:rsid w:val="5963FE19"/>
    <w:rsid w:val="5A0FC1F4"/>
    <w:rsid w:val="5A487441"/>
    <w:rsid w:val="5A7E6D36"/>
    <w:rsid w:val="5AC1E5EB"/>
    <w:rsid w:val="5AC98A75"/>
    <w:rsid w:val="5AE3384F"/>
    <w:rsid w:val="5B2FD3B5"/>
    <w:rsid w:val="5B3F5229"/>
    <w:rsid w:val="5B5A38E4"/>
    <w:rsid w:val="5B733578"/>
    <w:rsid w:val="5B84D68B"/>
    <w:rsid w:val="5B96CA23"/>
    <w:rsid w:val="5BB9B574"/>
    <w:rsid w:val="5BCE629B"/>
    <w:rsid w:val="5BD33D39"/>
    <w:rsid w:val="5C0D0B43"/>
    <w:rsid w:val="5C6BB08F"/>
    <w:rsid w:val="5C92DB69"/>
    <w:rsid w:val="5CD1F8D4"/>
    <w:rsid w:val="5D1EEC17"/>
    <w:rsid w:val="5E21688B"/>
    <w:rsid w:val="5E70DCC6"/>
    <w:rsid w:val="5EA9CF91"/>
    <w:rsid w:val="5FBD3497"/>
    <w:rsid w:val="5FC041F1"/>
    <w:rsid w:val="5FDF2B48"/>
    <w:rsid w:val="60B86F52"/>
    <w:rsid w:val="615A5F83"/>
    <w:rsid w:val="616DBC5F"/>
    <w:rsid w:val="61CA20DF"/>
    <w:rsid w:val="6207BB5E"/>
    <w:rsid w:val="624E4B2E"/>
    <w:rsid w:val="62590154"/>
    <w:rsid w:val="628A1FB3"/>
    <w:rsid w:val="62B10E6D"/>
    <w:rsid w:val="63BF43D2"/>
    <w:rsid w:val="64773557"/>
    <w:rsid w:val="64C00AC3"/>
    <w:rsid w:val="64D6BABC"/>
    <w:rsid w:val="64ECAF93"/>
    <w:rsid w:val="650C02D9"/>
    <w:rsid w:val="657A1F7F"/>
    <w:rsid w:val="657FC85E"/>
    <w:rsid w:val="65AB2EF5"/>
    <w:rsid w:val="661B8F27"/>
    <w:rsid w:val="6657F2A1"/>
    <w:rsid w:val="6671B17B"/>
    <w:rsid w:val="672631C6"/>
    <w:rsid w:val="6759B7DF"/>
    <w:rsid w:val="67A068F3"/>
    <w:rsid w:val="67DAA229"/>
    <w:rsid w:val="6822DB24"/>
    <w:rsid w:val="690E8BA4"/>
    <w:rsid w:val="6931B942"/>
    <w:rsid w:val="69D1ED4A"/>
    <w:rsid w:val="69F0D23E"/>
    <w:rsid w:val="6ABCCFB4"/>
    <w:rsid w:val="6AE14BD4"/>
    <w:rsid w:val="6B1BCAA7"/>
    <w:rsid w:val="6B3D5120"/>
    <w:rsid w:val="6B4BD23F"/>
    <w:rsid w:val="6BACEDED"/>
    <w:rsid w:val="6BD67745"/>
    <w:rsid w:val="6C1E4C0B"/>
    <w:rsid w:val="6C30A86F"/>
    <w:rsid w:val="6C58A015"/>
    <w:rsid w:val="6C6A43C9"/>
    <w:rsid w:val="6CC7CAA2"/>
    <w:rsid w:val="6CEDA7C9"/>
    <w:rsid w:val="6D75DD72"/>
    <w:rsid w:val="6E797731"/>
    <w:rsid w:val="6E8E8510"/>
    <w:rsid w:val="6EC4A07B"/>
    <w:rsid w:val="6EFC76ED"/>
    <w:rsid w:val="6F031480"/>
    <w:rsid w:val="6F55ECCD"/>
    <w:rsid w:val="6FAB7AD8"/>
    <w:rsid w:val="6FFB93E7"/>
    <w:rsid w:val="6FFF6B64"/>
    <w:rsid w:val="7029867E"/>
    <w:rsid w:val="7070D3F0"/>
    <w:rsid w:val="707701A9"/>
    <w:rsid w:val="7097EAFB"/>
    <w:rsid w:val="70A6E255"/>
    <w:rsid w:val="7138373B"/>
    <w:rsid w:val="71B09519"/>
    <w:rsid w:val="720CA451"/>
    <w:rsid w:val="72AE09DA"/>
    <w:rsid w:val="7385BE6B"/>
    <w:rsid w:val="73A47C2D"/>
    <w:rsid w:val="7445A8E2"/>
    <w:rsid w:val="747EEBFB"/>
    <w:rsid w:val="75785EA4"/>
    <w:rsid w:val="75FB8E26"/>
    <w:rsid w:val="761A6260"/>
    <w:rsid w:val="76D9D26C"/>
    <w:rsid w:val="77340130"/>
    <w:rsid w:val="7735E293"/>
    <w:rsid w:val="781A64E1"/>
    <w:rsid w:val="785CDB13"/>
    <w:rsid w:val="78992B15"/>
    <w:rsid w:val="790F0B65"/>
    <w:rsid w:val="7949AE39"/>
    <w:rsid w:val="798030EB"/>
    <w:rsid w:val="79BECC92"/>
    <w:rsid w:val="79F70B77"/>
    <w:rsid w:val="79F83ACA"/>
    <w:rsid w:val="7A16067F"/>
    <w:rsid w:val="7A2F2EDC"/>
    <w:rsid w:val="7AAB71CC"/>
    <w:rsid w:val="7AEE2D7F"/>
    <w:rsid w:val="7AF1D005"/>
    <w:rsid w:val="7B6D0A64"/>
    <w:rsid w:val="7BE4CD40"/>
    <w:rsid w:val="7C4E614B"/>
    <w:rsid w:val="7C9962CD"/>
    <w:rsid w:val="7CD5B365"/>
    <w:rsid w:val="7CE5DBF2"/>
    <w:rsid w:val="7CFA2F63"/>
    <w:rsid w:val="7D969624"/>
    <w:rsid w:val="7DE8D162"/>
    <w:rsid w:val="7E2970C7"/>
    <w:rsid w:val="7E3F7E4D"/>
    <w:rsid w:val="7E788763"/>
    <w:rsid w:val="7EE977A2"/>
    <w:rsid w:val="7F018171"/>
    <w:rsid w:val="7F08565D"/>
    <w:rsid w:val="7F1DF29A"/>
    <w:rsid w:val="7FC2C588"/>
    <w:rsid w:val="7FE6C74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9867E"/>
  <w15:chartTrackingRefBased/>
  <w15:docId w15:val="{323D0578-EBE8-47A9-861E-DF9BFEA4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D194E"/>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Kop2">
    <w:name w:val="heading 2"/>
    <w:basedOn w:val="Standaard"/>
    <w:next w:val="Standaard"/>
    <w:link w:val="Kop2Char"/>
    <w:uiPriority w:val="9"/>
    <w:unhideWhenUsed/>
    <w:qFormat/>
    <w:rsid w:val="005D194E"/>
    <w:pPr>
      <w:keepNext/>
      <w:keepLines/>
      <w:spacing w:before="40" w:after="0"/>
      <w:outlineLvl w:val="1"/>
    </w:pPr>
    <w:rPr>
      <w:rFonts w:asciiTheme="majorHAnsi" w:eastAsiaTheme="majorEastAsia" w:hAnsiTheme="majorHAnsi" w:cstheme="majorBidi"/>
      <w:b/>
      <w:color w:val="2F5496" w:themeColor="accent1" w:themeShade="BF"/>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pPr>
      <w:ind w:left="720"/>
      <w:contextualSpacing/>
    </w:pPr>
  </w:style>
  <w:style w:type="character" w:styleId="Hyperlink">
    <w:name w:val="Hyperlink"/>
    <w:basedOn w:val="Standaardalinea-lettertype"/>
    <w:uiPriority w:val="99"/>
    <w:unhideWhenUsed/>
    <w:rPr>
      <w:color w:val="0563C1" w:themeColor="hyperlink"/>
      <w:u w:val="single"/>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645153"/>
    <w:rPr>
      <w:b/>
      <w:bCs/>
    </w:rPr>
  </w:style>
  <w:style w:type="character" w:customStyle="1" w:styleId="OnderwerpvanopmerkingChar">
    <w:name w:val="Onderwerp van opmerking Char"/>
    <w:basedOn w:val="TekstopmerkingChar"/>
    <w:link w:val="Onderwerpvanopmerking"/>
    <w:uiPriority w:val="99"/>
    <w:semiHidden/>
    <w:rsid w:val="00645153"/>
    <w:rPr>
      <w:b/>
      <w:bCs/>
      <w:sz w:val="20"/>
      <w:szCs w:val="20"/>
    </w:r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character" w:customStyle="1" w:styleId="Kop1Char">
    <w:name w:val="Kop 1 Char"/>
    <w:basedOn w:val="Standaardalinea-lettertype"/>
    <w:link w:val="Kop1"/>
    <w:uiPriority w:val="9"/>
    <w:rsid w:val="005D194E"/>
    <w:rPr>
      <w:rFonts w:asciiTheme="majorHAnsi" w:eastAsiaTheme="majorEastAsia" w:hAnsiTheme="majorHAnsi" w:cstheme="majorBidi"/>
      <w:b/>
      <w:color w:val="2F5496" w:themeColor="accent1" w:themeShade="BF"/>
      <w:sz w:val="32"/>
      <w:szCs w:val="32"/>
    </w:rPr>
  </w:style>
  <w:style w:type="character" w:customStyle="1" w:styleId="Kop2Char">
    <w:name w:val="Kop 2 Char"/>
    <w:basedOn w:val="Standaardalinea-lettertype"/>
    <w:link w:val="Kop2"/>
    <w:uiPriority w:val="9"/>
    <w:rsid w:val="005D194E"/>
    <w:rPr>
      <w:rFonts w:asciiTheme="majorHAnsi" w:eastAsiaTheme="majorEastAsia" w:hAnsiTheme="majorHAnsi" w:cstheme="majorBidi"/>
      <w:b/>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loessmit@almere.nl"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bparauti@almere.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raygowrising@almere.n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bboateng@almere.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D4DB9-B323-42B5-9BC7-20714171D10D}">
  <ds:schemaRefs>
    <ds:schemaRef ds:uri="http://schemas.microsoft.com/sharepoint/v3/contenttype/forms"/>
  </ds:schemaRefs>
</ds:datastoreItem>
</file>

<file path=customXml/itemProps2.xml><?xml version="1.0" encoding="utf-8"?>
<ds:datastoreItem xmlns:ds="http://schemas.openxmlformats.org/officeDocument/2006/customXml" ds:itemID="{296A558B-DD20-42B2-9FCE-D1F0C8F2A8C1}">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customXml/itemProps3.xml><?xml version="1.0" encoding="utf-8"?>
<ds:datastoreItem xmlns:ds="http://schemas.openxmlformats.org/officeDocument/2006/customXml" ds:itemID="{AC195730-9B8A-41D9-A0AE-0F5FDD81F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1218</Words>
  <Characters>6704</Characters>
  <Application>Microsoft Office Word</Application>
  <DocSecurity>0</DocSecurity>
  <Lines>55</Lines>
  <Paragraphs>15</Paragraphs>
  <ScaleCrop>false</ScaleCrop>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Meijer P (Paul)</dc:creator>
  <cp:keywords/>
  <dc:description/>
  <cp:lastModifiedBy>Meijer P (Paul)</cp:lastModifiedBy>
  <cp:revision>39</cp:revision>
  <dcterms:created xsi:type="dcterms:W3CDTF">2023-03-30T11:26:00Z</dcterms:created>
  <dcterms:modified xsi:type="dcterms:W3CDTF">2025-04-22T12:30:00Z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ComplianceAssetId">
    <vt:lpwstr/>
  </property>
  <property fmtid="{D5CDD505-2E9C-101B-9397-08002B2CF9AE}" pid="4" name="Documenttypen">
    <vt:lpwstr/>
  </property>
  <property fmtid="{D5CDD505-2E9C-101B-9397-08002B2CF9AE}" pid="5" name="Passende Trefwoorden">
    <vt:lpwstr/>
  </property>
  <property fmtid="{D5CDD505-2E9C-101B-9397-08002B2CF9AE}" pid="6" name="_ExtendedDescription">
    <vt:lpwstr/>
  </property>
  <property fmtid="{D5CDD505-2E9C-101B-9397-08002B2CF9AE}" pid="7" name="TriggerFlowInfo">
    <vt:lpwstr/>
  </property>
  <property fmtid="{D5CDD505-2E9C-101B-9397-08002B2CF9AE}" pid="8" name="SharedWithUsers">
    <vt:lpwstr>283;#Koole R (Rob);#293;#Visch EH (Ed);#147;#Boateng NB (Nana);#294;#Harlingen - Moolenaar MR van (Marja);#295;#Dijk LCT van (Ludwig);#152;#Bani Aman M (Mahrad)</vt:lpwstr>
  </property>
  <property fmtid="{D5CDD505-2E9C-101B-9397-08002B2CF9AE}" pid="9" name="Datum">
    <vt:filetime>2023-03-21T13:01:28Z</vt:filetime>
  </property>
  <property fmtid="{D5CDD505-2E9C-101B-9397-08002B2CF9AE}" pid="10" name="MediaServiceImageTags">
    <vt:lpwstr/>
  </property>
  <property fmtid="{D5CDD505-2E9C-101B-9397-08002B2CF9AE}" pid="11" name="Soort dossier bijwerken">
    <vt:lpwstr>https://o365almere.sharepoint.com/sites/ICTAR-CLM-Thema/_layouts/15/wrkstat.aspx?List=894aabc6-66d4-43d7-a6f1-9c293ae564da&amp;WorkflowInstanceName=ce5e7b2c-99ff-420c-bffc-0badd2392327, Fase 1</vt:lpwstr>
  </property>
  <property fmtid="{D5CDD505-2E9C-101B-9397-08002B2CF9AE}" pid="12" name="Order">
    <vt:r8>368600</vt:r8>
  </property>
  <property fmtid="{D5CDD505-2E9C-101B-9397-08002B2CF9AE}" pid="13" name="xd_Signature">
    <vt:bool>false</vt:bool>
  </property>
  <property fmtid="{D5CDD505-2E9C-101B-9397-08002B2CF9AE}" pid="14" name="xd_ProgID">
    <vt:lpwstr/>
  </property>
  <property fmtid="{D5CDD505-2E9C-101B-9397-08002B2CF9AE}" pid="15" name="TemplateUrl">
    <vt:lpwstr/>
  </property>
  <property fmtid="{D5CDD505-2E9C-101B-9397-08002B2CF9AE}" pid="16" name="lcf76f155ced4ddcb4097134ff3c332f">
    <vt:lpwstr/>
  </property>
  <property fmtid="{D5CDD505-2E9C-101B-9397-08002B2CF9AE}" pid="17" name="Passende_x0020_Trefwoorden">
    <vt:lpwstr/>
  </property>
  <property fmtid="{D5CDD505-2E9C-101B-9397-08002B2CF9AE}" pid="18" name="j7e7edac40694a75a14dc8a1f940b8b2">
    <vt:lpwstr/>
  </property>
  <property fmtid="{D5CDD505-2E9C-101B-9397-08002B2CF9AE}" pid="19" name="m33fc33796384c19818b29a1f52fa6b8">
    <vt:lpwstr/>
  </property>
  <property fmtid="{D5CDD505-2E9C-101B-9397-08002B2CF9AE}" pid="20" name="TaxCatchAll">
    <vt:lpwstr/>
  </property>
</Properties>
</file>